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6BE" w:rsidRDefault="00BB16BE" w:rsidP="00BB16BE">
      <w:pPr>
        <w:jc w:val="center"/>
      </w:pPr>
      <w:r>
        <w:rPr>
          <w:rFonts w:hint="eastAsia"/>
        </w:rPr>
        <w:t>虐待防止チェックリスト</w:t>
      </w:r>
    </w:p>
    <w:p w:rsidR="00BB16BE" w:rsidRDefault="00BB16BE" w:rsidP="00BB16BE">
      <w:pPr>
        <w:jc w:val="right"/>
        <w:rPr>
          <w:rFonts w:hint="eastAsia"/>
        </w:rPr>
      </w:pPr>
      <w:r>
        <w:rPr>
          <w:rFonts w:hint="eastAsia"/>
        </w:rPr>
        <w:t xml:space="preserve">　　年　　月　　日　　氏名（　　　　　　　　　　）</w:t>
      </w:r>
    </w:p>
    <w:p w:rsidR="00BB16BE" w:rsidRDefault="00BB16BE">
      <w:pPr>
        <w:rPr>
          <w:rFonts w:hint="eastAsi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709"/>
        <w:gridCol w:w="709"/>
        <w:gridCol w:w="709"/>
        <w:gridCol w:w="708"/>
      </w:tblGrid>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22"/>
              </w:rPr>
            </w:pPr>
            <w:r w:rsidRPr="00701857">
              <w:rPr>
                <w:rFonts w:ascii="ＭＳ ゴシック" w:eastAsia="ＭＳ ゴシック" w:hAnsi="ＭＳ ゴシック" w:hint="eastAsia"/>
                <w:sz w:val="22"/>
              </w:rPr>
              <w:t>１．通所者ヘの体罰など</w:t>
            </w:r>
          </w:p>
        </w:tc>
        <w:tc>
          <w:tcPr>
            <w:tcW w:w="709"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よく</w:t>
            </w:r>
          </w:p>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ある</w:t>
            </w:r>
          </w:p>
        </w:tc>
        <w:tc>
          <w:tcPr>
            <w:tcW w:w="709"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時々</w:t>
            </w:r>
          </w:p>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ある</w:t>
            </w:r>
          </w:p>
        </w:tc>
        <w:tc>
          <w:tcPr>
            <w:tcW w:w="709"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たまに</w:t>
            </w:r>
          </w:p>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ある</w:t>
            </w:r>
          </w:p>
        </w:tc>
        <w:tc>
          <w:tcPr>
            <w:tcW w:w="708"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ない</w:t>
            </w: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①通所者に対して殴る、蹴る、その他けがをさせるような行為を行ったことがある。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②通所者に対して、身体的拘束や長時間正座</w:t>
            </w:r>
            <w:r w:rsidRPr="00701857">
              <w:rPr>
                <w:rFonts w:ascii="ＭＳ ゴシック" w:eastAsia="ＭＳ ゴシック" w:hAnsi="ＭＳ ゴシック"/>
                <w:sz w:val="16"/>
                <w:szCs w:val="16"/>
              </w:rPr>
              <w:t xml:space="preserve">. </w:t>
            </w:r>
            <w:r w:rsidRPr="00701857">
              <w:rPr>
                <w:rFonts w:ascii="ＭＳ ゴシック" w:eastAsia="ＭＳ ゴシック" w:hAnsi="ＭＳ ゴシック" w:hint="eastAsia"/>
                <w:sz w:val="16"/>
                <w:szCs w:val="16"/>
              </w:rPr>
              <w:t>直立等の肉体的苦痛を与えたことがある。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AC2AD5">
              <w:rPr>
                <w:rFonts w:ascii="ＭＳ ゴシック" w:eastAsia="ＭＳ ゴシック" w:hAnsi="ＭＳ ゴシック" w:hint="eastAsia"/>
                <w:spacing w:val="-2"/>
                <w:sz w:val="16"/>
                <w:szCs w:val="16"/>
              </w:rPr>
              <w:t>③通所者に対して、食事・おやつを抜くなどの人問の基本的欲求に関わる罰を与えたことがある</w:t>
            </w:r>
            <w:r w:rsidRPr="00701857">
              <w:rPr>
                <w:rFonts w:ascii="ＭＳ ゴシック" w:eastAsia="ＭＳ ゴシック" w:hAnsi="ＭＳ ゴシック" w:hint="eastAsia"/>
                <w:sz w:val="16"/>
                <w:szCs w:val="16"/>
              </w:rPr>
              <w:t>。</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④通所者に対する他の職員の体罰を容認したことがある。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22"/>
              </w:rPr>
            </w:pPr>
            <w:r w:rsidRPr="00701857">
              <w:rPr>
                <w:rFonts w:ascii="ＭＳ ゴシック" w:eastAsia="ＭＳ ゴシック" w:hAnsi="ＭＳ ゴシック" w:hint="eastAsia"/>
                <w:sz w:val="22"/>
              </w:rPr>
              <w:t>２．通所者ヘの差別</w:t>
            </w:r>
          </w:p>
        </w:tc>
        <w:tc>
          <w:tcPr>
            <w:tcW w:w="709"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よく</w:t>
            </w:r>
          </w:p>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ある</w:t>
            </w:r>
          </w:p>
        </w:tc>
        <w:tc>
          <w:tcPr>
            <w:tcW w:w="709"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時々</w:t>
            </w:r>
          </w:p>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ある</w:t>
            </w:r>
          </w:p>
        </w:tc>
        <w:tc>
          <w:tcPr>
            <w:tcW w:w="709"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たまに</w:t>
            </w:r>
          </w:p>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ある</w:t>
            </w:r>
          </w:p>
        </w:tc>
        <w:tc>
          <w:tcPr>
            <w:tcW w:w="708"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ない</w:t>
            </w: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①通所者を子ども扱いするなど、その人の年齢にふさわしくない接し方をしたことがある。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②通所者の障がいの程度、状態、能力、性、年齢等で差別したことがある。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③障がいにより克服困難なことを、通所者本人の責めに帰すような発言をしたことがある。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④通所者の言葉や歩き方等の真似をしたことがある。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⑤通所者の行為を嘲笑したり、興味本位で接し</w:t>
            </w:r>
            <w:r>
              <w:rPr>
                <w:rFonts w:ascii="ＭＳ ゴシック" w:eastAsia="ＭＳ ゴシック" w:hAnsi="ＭＳ ゴシック" w:hint="eastAsia"/>
                <w:sz w:val="16"/>
                <w:szCs w:val="16"/>
              </w:rPr>
              <w:t>たりし</w:t>
            </w:r>
            <w:r w:rsidRPr="00701857">
              <w:rPr>
                <w:rFonts w:ascii="ＭＳ ゴシック" w:eastAsia="ＭＳ ゴシック" w:hAnsi="ＭＳ ゴシック" w:hint="eastAsia"/>
                <w:sz w:val="16"/>
                <w:szCs w:val="16"/>
              </w:rPr>
              <w:t>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22"/>
              </w:rPr>
            </w:pPr>
            <w:r w:rsidRPr="00701857">
              <w:rPr>
                <w:rFonts w:ascii="ＭＳ ゴシック" w:eastAsia="ＭＳ ゴシック" w:hAnsi="ＭＳ ゴシック" w:hint="eastAsia"/>
                <w:sz w:val="22"/>
              </w:rPr>
              <w:t>３．通所者に対するプライバシーの侵害</w:t>
            </w:r>
          </w:p>
        </w:tc>
        <w:tc>
          <w:tcPr>
            <w:tcW w:w="709"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よく</w:t>
            </w:r>
          </w:p>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ある</w:t>
            </w:r>
          </w:p>
        </w:tc>
        <w:tc>
          <w:tcPr>
            <w:tcW w:w="709"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時々</w:t>
            </w:r>
          </w:p>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ある</w:t>
            </w:r>
          </w:p>
        </w:tc>
        <w:tc>
          <w:tcPr>
            <w:tcW w:w="709"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たまに</w:t>
            </w:r>
          </w:p>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ある</w:t>
            </w:r>
          </w:p>
        </w:tc>
        <w:tc>
          <w:tcPr>
            <w:tcW w:w="708"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ない</w:t>
            </w: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①職務上知り得た通所者個人の情報を他に漏らしたことがある。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②通所者の</w:t>
            </w:r>
            <w:r>
              <w:rPr>
                <w:rFonts w:ascii="ＭＳ ゴシック" w:eastAsia="ＭＳ ゴシック" w:hAnsi="ＭＳ ゴシック" w:hint="eastAsia"/>
                <w:sz w:val="16"/>
                <w:szCs w:val="16"/>
              </w:rPr>
              <w:t>同意</w:t>
            </w:r>
            <w:r w:rsidRPr="00701857">
              <w:rPr>
                <w:rFonts w:ascii="ＭＳ ゴシック" w:eastAsia="ＭＳ ゴシック" w:hAnsi="ＭＳ ゴシック" w:hint="eastAsia"/>
                <w:sz w:val="16"/>
                <w:szCs w:val="16"/>
              </w:rPr>
              <w:t>を事前に得ることなく、所持品等を確認したことがある。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③</w:t>
            </w:r>
            <w:r w:rsidRPr="00701857">
              <w:rPr>
                <w:rFonts w:ascii="ＭＳ ゴシック" w:eastAsia="ＭＳ ゴシック" w:hAnsi="ＭＳ ゴシック"/>
                <w:sz w:val="16"/>
                <w:szCs w:val="16"/>
              </w:rPr>
              <w:t>.a(</w:t>
            </w:r>
            <w:r w:rsidRPr="00701857">
              <w:rPr>
                <w:rFonts w:ascii="ＭＳ ゴシック" w:eastAsia="ＭＳ ゴシック" w:hAnsi="ＭＳ ゴシック" w:hint="eastAsia"/>
                <w:sz w:val="16"/>
                <w:szCs w:val="16"/>
              </w:rPr>
              <w:t>男性職員が</w:t>
            </w:r>
            <w:r w:rsidRPr="00701857">
              <w:rPr>
                <w:rFonts w:ascii="ＭＳ ゴシック" w:eastAsia="ＭＳ ゴシック" w:hAnsi="ＭＳ ゴシック"/>
                <w:sz w:val="16"/>
                <w:szCs w:val="16"/>
              </w:rPr>
              <w:t xml:space="preserve">) </w:t>
            </w:r>
            <w:r w:rsidRPr="00701857">
              <w:rPr>
                <w:rFonts w:ascii="ＭＳ ゴシック" w:eastAsia="ＭＳ ゴシック" w:hAnsi="ＭＳ ゴシック" w:hint="eastAsia"/>
                <w:sz w:val="16"/>
                <w:szCs w:val="16"/>
              </w:rPr>
              <w:t>女性通所者の衣服の着脱、排泄、生理等の介助をしたことがある。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③・ｂ</w:t>
            </w:r>
            <w:r w:rsidRPr="00701857">
              <w:rPr>
                <w:rFonts w:ascii="ＭＳ ゴシック" w:eastAsia="ＭＳ ゴシック" w:hAnsi="ＭＳ ゴシック"/>
                <w:sz w:val="16"/>
                <w:szCs w:val="16"/>
              </w:rPr>
              <w:t>(</w:t>
            </w:r>
            <w:r w:rsidRPr="00701857">
              <w:rPr>
                <w:rFonts w:ascii="ＭＳ ゴシック" w:eastAsia="ＭＳ ゴシック" w:hAnsi="ＭＳ ゴシック" w:hint="eastAsia"/>
                <w:sz w:val="16"/>
                <w:szCs w:val="16"/>
              </w:rPr>
              <w:t>女性職員が</w:t>
            </w:r>
            <w:r w:rsidRPr="00701857">
              <w:rPr>
                <w:rFonts w:ascii="ＭＳ ゴシック" w:eastAsia="ＭＳ ゴシック" w:hAnsi="ＭＳ ゴシック"/>
                <w:sz w:val="16"/>
                <w:szCs w:val="16"/>
              </w:rPr>
              <w:t xml:space="preserve">) </w:t>
            </w:r>
            <w:r w:rsidRPr="00701857">
              <w:rPr>
                <w:rFonts w:ascii="ＭＳ ゴシック" w:eastAsia="ＭＳ ゴシック" w:hAnsi="ＭＳ ゴシック" w:hint="eastAsia"/>
                <w:sz w:val="16"/>
                <w:szCs w:val="16"/>
              </w:rPr>
              <w:t>男性通所者の衣服の着脱、排泄等の介助をしたことがある。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④通所者本人や家族の了解を得ずに、本人の写真や制作した作品を展示したことがある。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22"/>
              </w:rPr>
            </w:pPr>
            <w:r w:rsidRPr="00701857">
              <w:rPr>
                <w:rFonts w:ascii="ＭＳ ゴシック" w:eastAsia="ＭＳ ゴシック" w:hAnsi="ＭＳ ゴシック" w:hint="eastAsia"/>
                <w:sz w:val="22"/>
              </w:rPr>
              <w:t>４．通所者の人格無視</w:t>
            </w:r>
          </w:p>
        </w:tc>
        <w:tc>
          <w:tcPr>
            <w:tcW w:w="709"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よく</w:t>
            </w:r>
          </w:p>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ある</w:t>
            </w:r>
          </w:p>
        </w:tc>
        <w:tc>
          <w:tcPr>
            <w:tcW w:w="709"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時々</w:t>
            </w:r>
          </w:p>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ある</w:t>
            </w:r>
          </w:p>
        </w:tc>
        <w:tc>
          <w:tcPr>
            <w:tcW w:w="709"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たまに</w:t>
            </w:r>
          </w:p>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ある</w:t>
            </w:r>
          </w:p>
        </w:tc>
        <w:tc>
          <w:tcPr>
            <w:tcW w:w="708"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ない</w:t>
            </w: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①通所者を呼び捨てやあだ名、子どものような呼称で呼んだことがある。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②通所者に対して、威圧的な態度や命令口調で話したことがある。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③通所者の訴えに対して、無視や拒否をするような行為をしたことがある。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④通所者を長時間待たせたり、放置したりしたことがある。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⑤担当専門医の指示によらず職員自らの判断で薬物を使用したことがある。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22"/>
              </w:rPr>
            </w:pPr>
            <w:r w:rsidRPr="00701857">
              <w:rPr>
                <w:rFonts w:ascii="ＭＳ ゴシック" w:eastAsia="ＭＳ ゴシック" w:hAnsi="ＭＳ ゴシック" w:hint="eastAsia"/>
                <w:sz w:val="22"/>
              </w:rPr>
              <w:t>５．通所者ヘの強要制限</w:t>
            </w:r>
          </w:p>
        </w:tc>
        <w:tc>
          <w:tcPr>
            <w:tcW w:w="709"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よく</w:t>
            </w:r>
          </w:p>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ある</w:t>
            </w:r>
          </w:p>
        </w:tc>
        <w:tc>
          <w:tcPr>
            <w:tcW w:w="709"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時々</w:t>
            </w:r>
          </w:p>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ある</w:t>
            </w:r>
          </w:p>
        </w:tc>
        <w:tc>
          <w:tcPr>
            <w:tcW w:w="709"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たまに</w:t>
            </w:r>
          </w:p>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ある</w:t>
            </w:r>
          </w:p>
        </w:tc>
        <w:tc>
          <w:tcPr>
            <w:tcW w:w="708" w:type="dxa"/>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ない</w:t>
            </w: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①通所者に対して、わいせつな発言や行為をしたことがある。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②通所者の作業諸活動に対して、いたずらにノルマを課したことがある。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③通所者に嫌悪感を抱かせるような作業訓練などを強要したことがある。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r w:rsidR="00BB16BE" w:rsidRPr="00701857" w:rsidTr="00BB16BE">
        <w:tc>
          <w:tcPr>
            <w:tcW w:w="6912" w:type="dxa"/>
            <w:vAlign w:val="center"/>
          </w:tcPr>
          <w:p w:rsidR="00BB16BE" w:rsidRPr="00701857" w:rsidRDefault="00BB16BE" w:rsidP="00BD21F8">
            <w:pPr>
              <w:rPr>
                <w:rFonts w:ascii="ＭＳ ゴシック" w:eastAsia="ＭＳ ゴシック" w:hAnsi="ＭＳ ゴシック"/>
                <w:sz w:val="16"/>
                <w:szCs w:val="16"/>
              </w:rPr>
            </w:pPr>
            <w:r w:rsidRPr="00701857">
              <w:rPr>
                <w:rFonts w:ascii="ＭＳ ゴシック" w:eastAsia="ＭＳ ゴシック" w:hAnsi="ＭＳ ゴシック" w:hint="eastAsia"/>
                <w:sz w:val="16"/>
                <w:szCs w:val="16"/>
              </w:rPr>
              <w:t>④家族友人等ヘの電話や手紙など連絡を制限したことがある。</w:t>
            </w: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9" w:type="dxa"/>
          </w:tcPr>
          <w:p w:rsidR="00BB16BE" w:rsidRPr="00701857" w:rsidRDefault="00BB16BE" w:rsidP="00BD21F8">
            <w:pPr>
              <w:rPr>
                <w:rFonts w:ascii="ＭＳ ゴシック" w:eastAsia="ＭＳ ゴシック" w:hAnsi="ＭＳ ゴシック"/>
                <w:szCs w:val="21"/>
              </w:rPr>
            </w:pPr>
          </w:p>
        </w:tc>
        <w:tc>
          <w:tcPr>
            <w:tcW w:w="708" w:type="dxa"/>
          </w:tcPr>
          <w:p w:rsidR="00BB16BE" w:rsidRPr="00701857" w:rsidRDefault="00BB16BE" w:rsidP="00BD21F8">
            <w:pPr>
              <w:rPr>
                <w:rFonts w:ascii="ＭＳ ゴシック" w:eastAsia="ＭＳ ゴシック" w:hAnsi="ＭＳ ゴシック"/>
                <w:szCs w:val="21"/>
              </w:rPr>
            </w:pPr>
          </w:p>
        </w:tc>
      </w:tr>
    </w:tbl>
    <w:p w:rsidR="00CC2AEA" w:rsidRDefault="00CC2AEA"/>
    <w:p w:rsidR="00BB16BE" w:rsidRDefault="00BB16BE"/>
    <w:p w:rsidR="00BB16BE" w:rsidRDefault="00BB16BE">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117475</wp:posOffset>
                </wp:positionV>
                <wp:extent cx="6211570" cy="320040"/>
                <wp:effectExtent l="3810" t="0" r="4445"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16BE" w:rsidRPr="003C10AF" w:rsidRDefault="00BB16BE" w:rsidP="00BB16BE">
                            <w:pPr>
                              <w:jc w:val="center"/>
                              <w:rPr>
                                <w:rFonts w:ascii="ＭＳ ゴシック" w:eastAsia="ＭＳ ゴシック" w:hAnsi="ＭＳ ゴシック"/>
                              </w:rPr>
                            </w:pPr>
                            <w:r w:rsidRPr="003C10AF">
                              <w:rPr>
                                <w:rFonts w:ascii="ＭＳ ゴシック" w:eastAsia="ＭＳ ゴシック" w:hAnsi="ＭＳ ゴシック" w:hint="eastAsia"/>
                              </w:rPr>
                              <w:t>虐待防止チェックリスト　施設用</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9.25pt;width:489.1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" stroked="f">
                <v:textbox style="mso-fit-shape-to-text:t">
                  <w:txbxContent>
                    <w:p w:rsidR="00BB16BE" w:rsidRPr="003C10AF" w:rsidRDefault="00BB16BE" w:rsidP="00BB16BE">
                      <w:pPr>
                        <w:jc w:val="center"/>
                        <w:rPr>
                          <w:rFonts w:ascii="ＭＳ ゴシック" w:eastAsia="ＭＳ ゴシック" w:hAnsi="ＭＳ ゴシック"/>
                        </w:rPr>
                      </w:pPr>
                      <w:r w:rsidRPr="003C10AF">
                        <w:rPr>
                          <w:rFonts w:ascii="ＭＳ ゴシック" w:eastAsia="ＭＳ ゴシック" w:hAnsi="ＭＳ ゴシック" w:hint="eastAsia"/>
                        </w:rPr>
                        <w:t>虐待防止チェックリスト　施設用</w:t>
                      </w:r>
                    </w:p>
                  </w:txbxContent>
                </v:textbox>
              </v:shape>
            </w:pict>
          </mc:Fallback>
        </mc:AlternateContent>
      </w:r>
    </w:p>
    <w:p w:rsidR="00BB16BE" w:rsidRDefault="00BB16BE"/>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709"/>
        <w:gridCol w:w="709"/>
        <w:gridCol w:w="709"/>
        <w:gridCol w:w="708"/>
      </w:tblGrid>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22"/>
              </w:rPr>
            </w:pPr>
            <w:r w:rsidRPr="003E5722">
              <w:rPr>
                <w:rFonts w:ascii="ＭＳ ゴシック" w:eastAsia="ＭＳ ゴシック" w:hAnsi="ＭＳ ゴシック" w:hint="eastAsia"/>
                <w:sz w:val="22"/>
              </w:rPr>
              <w:t>１．規定、マニュアルやチェックリスト等の整備</w:t>
            </w:r>
          </w:p>
        </w:tc>
        <w:tc>
          <w:tcPr>
            <w:tcW w:w="709"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よく</w:t>
            </w:r>
          </w:p>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ある</w:t>
            </w:r>
          </w:p>
        </w:tc>
        <w:tc>
          <w:tcPr>
            <w:tcW w:w="709"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時々</w:t>
            </w:r>
          </w:p>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ある</w:t>
            </w:r>
          </w:p>
        </w:tc>
        <w:tc>
          <w:tcPr>
            <w:tcW w:w="709"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たまに</w:t>
            </w:r>
          </w:p>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ある</w:t>
            </w:r>
          </w:p>
        </w:tc>
        <w:tc>
          <w:tcPr>
            <w:tcW w:w="708"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ない</w:t>
            </w:r>
            <w:bookmarkStart w:id="0" w:name="_GoBack"/>
            <w:bookmarkEnd w:id="0"/>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①倫理綱領、職員行動規範を定め、職員ヘの周知ができている。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AC2AD5" w:rsidRDefault="00BB16BE" w:rsidP="00BD21F8">
            <w:pPr>
              <w:rPr>
                <w:rFonts w:ascii="ＭＳ ゴシック" w:eastAsia="ＭＳ ゴシック" w:hAnsi="ＭＳ ゴシック"/>
                <w:spacing w:val="-2"/>
                <w:sz w:val="16"/>
                <w:szCs w:val="16"/>
              </w:rPr>
            </w:pPr>
            <w:r w:rsidRPr="00AC2AD5">
              <w:rPr>
                <w:rFonts w:ascii="ＭＳ ゴシック" w:eastAsia="ＭＳ ゴシック" w:hAnsi="ＭＳ ゴシック" w:hint="eastAsia"/>
                <w:spacing w:val="-2"/>
                <w:sz w:val="16"/>
                <w:szCs w:val="16"/>
              </w:rPr>
              <w:t>②虐待防止マニュアルやチェックリスト等について、職員に周知徹底すると共に活用している。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ind w:left="160" w:hangingChars="100" w:hanging="160"/>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③緊急やむを得ない場合の身体的拘束等の手続き、方法を明確にし、利用者や家族に事前に説明を行い、伺意を得ている。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④個別支援計画を作成し、適切な支援を実施している。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⑤利用者の家族らから情報開示を求められた場合は、いつでも応じられるようにしている。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22"/>
              </w:rPr>
            </w:pPr>
            <w:r w:rsidRPr="003E5722">
              <w:rPr>
                <w:rFonts w:ascii="ＭＳ ゴシック" w:eastAsia="ＭＳ ゴシック" w:hAnsi="ＭＳ ゴシック" w:hint="eastAsia"/>
                <w:sz w:val="22"/>
              </w:rPr>
              <w:t>２．風通しの良い職場環境づくりと職員体制</w:t>
            </w:r>
          </w:p>
        </w:tc>
        <w:tc>
          <w:tcPr>
            <w:tcW w:w="709"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よく</w:t>
            </w:r>
          </w:p>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ある</w:t>
            </w:r>
          </w:p>
        </w:tc>
        <w:tc>
          <w:tcPr>
            <w:tcW w:w="709"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時々</w:t>
            </w:r>
          </w:p>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ある</w:t>
            </w:r>
          </w:p>
        </w:tc>
        <w:tc>
          <w:tcPr>
            <w:tcW w:w="709"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たまに</w:t>
            </w:r>
          </w:p>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ある</w:t>
            </w:r>
          </w:p>
        </w:tc>
        <w:tc>
          <w:tcPr>
            <w:tcW w:w="708"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ない</w:t>
            </w: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①職員会議等で情報の共有と職員問の意思疎通が図られている。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②上司や職員間のコミュニケーションが図られている。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③適正な職員配置ができている。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22"/>
              </w:rPr>
            </w:pPr>
            <w:r w:rsidRPr="003E5722">
              <w:rPr>
                <w:rFonts w:ascii="ＭＳ ゴシック" w:eastAsia="ＭＳ ゴシック" w:hAnsi="ＭＳ ゴシック" w:hint="eastAsia"/>
                <w:sz w:val="22"/>
              </w:rPr>
              <w:t>３．職員ヘの意識啓発と職場研修の実施</w:t>
            </w:r>
          </w:p>
        </w:tc>
        <w:tc>
          <w:tcPr>
            <w:tcW w:w="709"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よく</w:t>
            </w:r>
          </w:p>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ある</w:t>
            </w:r>
          </w:p>
        </w:tc>
        <w:tc>
          <w:tcPr>
            <w:tcW w:w="709"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時々</w:t>
            </w:r>
          </w:p>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ある</w:t>
            </w:r>
          </w:p>
        </w:tc>
        <w:tc>
          <w:tcPr>
            <w:tcW w:w="709"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たまに</w:t>
            </w:r>
          </w:p>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ある</w:t>
            </w:r>
          </w:p>
        </w:tc>
        <w:tc>
          <w:tcPr>
            <w:tcW w:w="708"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ない</w:t>
            </w: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①職員ヘの人権等の意識啓発が行われている。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②職場での人権研修等が開催されている。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③職員の自己研さんの場が設けられている。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22"/>
              </w:rPr>
            </w:pPr>
            <w:r w:rsidRPr="003E5722">
              <w:rPr>
                <w:rFonts w:ascii="ＭＳ ゴシック" w:eastAsia="ＭＳ ゴシック" w:hAnsi="ＭＳ ゴシック" w:hint="eastAsia"/>
                <w:sz w:val="22"/>
              </w:rPr>
              <w:t>４．利用者の家族との連携</w:t>
            </w:r>
          </w:p>
        </w:tc>
        <w:tc>
          <w:tcPr>
            <w:tcW w:w="709"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よく</w:t>
            </w:r>
          </w:p>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ある</w:t>
            </w:r>
          </w:p>
        </w:tc>
        <w:tc>
          <w:tcPr>
            <w:tcW w:w="709"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時々</w:t>
            </w:r>
          </w:p>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ある</w:t>
            </w:r>
          </w:p>
        </w:tc>
        <w:tc>
          <w:tcPr>
            <w:tcW w:w="709"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たまに</w:t>
            </w:r>
          </w:p>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ある</w:t>
            </w:r>
          </w:p>
        </w:tc>
        <w:tc>
          <w:tcPr>
            <w:tcW w:w="708"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ない</w:t>
            </w: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①利用者の家族等と定期的に連絡調整が図られている。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②利用者の家族と支援目標が共有できている。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③職員として利用者の家族から信頼を得られている。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22"/>
              </w:rPr>
            </w:pPr>
            <w:r w:rsidRPr="003E5722">
              <w:rPr>
                <w:rFonts w:ascii="ＭＳ ゴシック" w:eastAsia="ＭＳ ゴシック" w:hAnsi="ＭＳ ゴシック" w:hint="eastAsia"/>
                <w:sz w:val="22"/>
              </w:rPr>
              <w:t>５．外部からのチェック</w:t>
            </w:r>
          </w:p>
        </w:tc>
        <w:tc>
          <w:tcPr>
            <w:tcW w:w="709"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よく</w:t>
            </w:r>
          </w:p>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ある</w:t>
            </w:r>
          </w:p>
        </w:tc>
        <w:tc>
          <w:tcPr>
            <w:tcW w:w="709"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時々</w:t>
            </w:r>
          </w:p>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ある</w:t>
            </w:r>
          </w:p>
        </w:tc>
        <w:tc>
          <w:tcPr>
            <w:tcW w:w="709"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たまに</w:t>
            </w:r>
          </w:p>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ある</w:t>
            </w:r>
          </w:p>
        </w:tc>
        <w:tc>
          <w:tcPr>
            <w:tcW w:w="708"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ない</w:t>
            </w: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①虐待の防止や権利擁護について、外部の専門家らによる職員の評価、チェックを受けている。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②施設事業所の監査においで、虐待防止に関わるチェック等を実施している。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③地域ボランティアの受け入れを積極的に行っている。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④実習生の受け入れや職場見学を随時受けている。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22"/>
              </w:rPr>
            </w:pPr>
            <w:r w:rsidRPr="003E5722">
              <w:rPr>
                <w:rFonts w:ascii="ＭＳ ゴシック" w:eastAsia="ＭＳ ゴシック" w:hAnsi="ＭＳ ゴシック" w:hint="eastAsia"/>
                <w:sz w:val="22"/>
              </w:rPr>
              <w:t>６．苦情、虐待事案ヘの対応等の体制整備</w:t>
            </w:r>
          </w:p>
        </w:tc>
        <w:tc>
          <w:tcPr>
            <w:tcW w:w="709"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よく</w:t>
            </w:r>
          </w:p>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ある</w:t>
            </w:r>
          </w:p>
        </w:tc>
        <w:tc>
          <w:tcPr>
            <w:tcW w:w="709"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時々</w:t>
            </w:r>
          </w:p>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ある</w:t>
            </w:r>
          </w:p>
        </w:tc>
        <w:tc>
          <w:tcPr>
            <w:tcW w:w="709"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たまに</w:t>
            </w:r>
          </w:p>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ある</w:t>
            </w:r>
          </w:p>
        </w:tc>
        <w:tc>
          <w:tcPr>
            <w:tcW w:w="708" w:type="dxa"/>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ない</w:t>
            </w: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①虐待防止に関する責任者を定めている。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②虐待防止や権利擁護に関する委員会を施設内に設置している。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③職員の悩みを相談できる相談体制を整えている。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r w:rsidR="00BB16BE" w:rsidRPr="003E5722" w:rsidTr="00BB16BE">
        <w:tc>
          <w:tcPr>
            <w:tcW w:w="6912" w:type="dxa"/>
            <w:vAlign w:val="center"/>
          </w:tcPr>
          <w:p w:rsidR="00BB16BE" w:rsidRPr="003E5722" w:rsidRDefault="00BB16BE" w:rsidP="00BD21F8">
            <w:pPr>
              <w:rPr>
                <w:rFonts w:ascii="ＭＳ ゴシック" w:eastAsia="ＭＳ ゴシック" w:hAnsi="ＭＳ ゴシック"/>
                <w:sz w:val="16"/>
                <w:szCs w:val="16"/>
              </w:rPr>
            </w:pPr>
            <w:r w:rsidRPr="003E5722">
              <w:rPr>
                <w:rFonts w:ascii="ＭＳ ゴシック" w:eastAsia="ＭＳ ゴシック" w:hAnsi="ＭＳ ゴシック" w:hint="eastAsia"/>
                <w:sz w:val="16"/>
                <w:szCs w:val="16"/>
              </w:rPr>
              <w:t>④施設内で虐待事案の発生時の対処方法、再発防止策等を具体的に文章化している。</w:t>
            </w: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9" w:type="dxa"/>
          </w:tcPr>
          <w:p w:rsidR="00BB16BE" w:rsidRPr="003E5722" w:rsidRDefault="00BB16BE" w:rsidP="00BD21F8">
            <w:pPr>
              <w:rPr>
                <w:rFonts w:ascii="ＭＳ ゴシック" w:eastAsia="ＭＳ ゴシック" w:hAnsi="ＭＳ ゴシック"/>
                <w:szCs w:val="21"/>
              </w:rPr>
            </w:pPr>
          </w:p>
        </w:tc>
        <w:tc>
          <w:tcPr>
            <w:tcW w:w="708" w:type="dxa"/>
          </w:tcPr>
          <w:p w:rsidR="00BB16BE" w:rsidRPr="003E5722" w:rsidRDefault="00BB16BE" w:rsidP="00BD21F8">
            <w:pPr>
              <w:rPr>
                <w:rFonts w:ascii="ＭＳ ゴシック" w:eastAsia="ＭＳ ゴシック" w:hAnsi="ＭＳ ゴシック"/>
                <w:szCs w:val="21"/>
              </w:rPr>
            </w:pPr>
          </w:p>
        </w:tc>
      </w:tr>
    </w:tbl>
    <w:p w:rsidR="00BB16BE" w:rsidRPr="00BB16BE" w:rsidRDefault="00BB16BE">
      <w:pPr>
        <w:rPr>
          <w:rFonts w:hint="eastAsia"/>
        </w:rPr>
      </w:pPr>
    </w:p>
    <w:sectPr w:rsidR="00BB16BE" w:rsidRPr="00BB16BE" w:rsidSect="00BB16B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BE"/>
    <w:rsid w:val="00062B54"/>
    <w:rsid w:val="002A7CF2"/>
    <w:rsid w:val="008A2F04"/>
    <w:rsid w:val="00BB16BE"/>
    <w:rsid w:val="00CC2AEA"/>
    <w:rsid w:val="00F52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F77C21"/>
  <w15:chartTrackingRefBased/>
  <w15:docId w15:val="{4508A95E-9484-4272-A9AF-99F00956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16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田中聡</dc:creator>
  <cp:keywords/>
  <dc:description/>
  <cp:lastModifiedBy>田中聡</cp:lastModifiedBy>
  <cp:revision>1</cp:revision>
  <dcterms:created xsi:type="dcterms:W3CDTF">2018-03-21T20:11:00Z</dcterms:created>
  <dcterms:modified xsi:type="dcterms:W3CDTF">2018-03-21T20:17:00Z</dcterms:modified>
</cp:coreProperties>
</file>