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7B" w:rsidRPr="00DD3D7B" w:rsidRDefault="00DD3D7B">
      <w:pPr>
        <w:rPr>
          <w:rFonts w:asciiTheme="minorEastAsia" w:hAnsiTheme="minorEastAsia"/>
          <w:sz w:val="22"/>
        </w:rPr>
      </w:pPr>
      <w:r w:rsidRPr="00DD3D7B">
        <w:rPr>
          <w:rFonts w:asciiTheme="minorEastAsia" w:hAnsiTheme="minorEastAsia" w:hint="eastAsia"/>
          <w:sz w:val="22"/>
        </w:rPr>
        <w:t>スタッフご一同様</w:t>
      </w:r>
    </w:p>
    <w:p w:rsidR="00DD3D7B" w:rsidRPr="00DD3D7B" w:rsidRDefault="00DD3D7B">
      <w:pPr>
        <w:rPr>
          <w:rFonts w:asciiTheme="minorEastAsia" w:hAnsiTheme="minorEastAsia"/>
          <w:sz w:val="22"/>
        </w:rPr>
      </w:pPr>
    </w:p>
    <w:p w:rsidR="00CB7370" w:rsidRPr="00DD3D7B" w:rsidRDefault="0093554F">
      <w:pPr>
        <w:rPr>
          <w:rFonts w:asciiTheme="minorEastAsia" w:hAnsiTheme="minorEastAsia"/>
          <w:sz w:val="22"/>
        </w:rPr>
      </w:pPr>
      <w:r w:rsidRPr="00DD3D7B">
        <w:rPr>
          <w:rFonts w:asciiTheme="minorEastAsia" w:hAnsiTheme="minorEastAsia" w:hint="eastAsia"/>
          <w:sz w:val="22"/>
        </w:rPr>
        <w:t>今日は、とっても楽しい体験をさせていただき、</w:t>
      </w:r>
      <w:r w:rsidR="000B42F2" w:rsidRPr="00DD3D7B">
        <w:rPr>
          <w:rFonts w:asciiTheme="minorEastAsia" w:hAnsiTheme="minorEastAsia" w:hint="eastAsia"/>
          <w:sz w:val="22"/>
        </w:rPr>
        <w:t>ありがとうございました。</w:t>
      </w:r>
    </w:p>
    <w:p w:rsidR="000B42F2" w:rsidRPr="00DD3D7B" w:rsidRDefault="000B42F2">
      <w:pPr>
        <w:rPr>
          <w:rFonts w:asciiTheme="minorEastAsia" w:hAnsiTheme="minorEastAsia"/>
          <w:sz w:val="22"/>
        </w:rPr>
      </w:pPr>
      <w:r w:rsidRPr="00DD3D7B">
        <w:rPr>
          <w:rFonts w:asciiTheme="minorEastAsia" w:hAnsiTheme="minorEastAsia" w:hint="eastAsia"/>
          <w:sz w:val="22"/>
        </w:rPr>
        <w:t>スタッフの皆さんは、企画から準備、イベント中、片付け、反省会と、</w:t>
      </w:r>
      <w:r w:rsidR="0093554F" w:rsidRPr="00DD3D7B">
        <w:rPr>
          <w:rFonts w:asciiTheme="minorEastAsia" w:hAnsiTheme="minorEastAsia" w:hint="eastAsia"/>
          <w:sz w:val="22"/>
        </w:rPr>
        <w:t>ここ数日間</w:t>
      </w:r>
      <w:r w:rsidRPr="00DD3D7B">
        <w:rPr>
          <w:rFonts w:asciiTheme="minorEastAsia" w:hAnsiTheme="minorEastAsia" w:hint="eastAsia"/>
          <w:sz w:val="22"/>
        </w:rPr>
        <w:t>大変だったこととお察しします。</w:t>
      </w:r>
      <w:r w:rsidR="0093554F" w:rsidRPr="00DD3D7B">
        <w:rPr>
          <w:rFonts w:asciiTheme="minorEastAsia" w:hAnsiTheme="minorEastAsia" w:hint="eastAsia"/>
          <w:sz w:val="22"/>
        </w:rPr>
        <w:t>お疲れ様でした。</w:t>
      </w:r>
    </w:p>
    <w:p w:rsidR="000B42F2" w:rsidRPr="00DD3D7B" w:rsidRDefault="000B42F2">
      <w:pPr>
        <w:rPr>
          <w:rFonts w:asciiTheme="minorEastAsia" w:hAnsiTheme="minorEastAsia"/>
          <w:sz w:val="22"/>
        </w:rPr>
      </w:pPr>
    </w:p>
    <w:p w:rsidR="000B42F2" w:rsidRPr="00DD3D7B" w:rsidRDefault="000B42F2">
      <w:pPr>
        <w:rPr>
          <w:rFonts w:asciiTheme="minorEastAsia" w:hAnsiTheme="minorEastAsia"/>
          <w:sz w:val="22"/>
        </w:rPr>
      </w:pPr>
      <w:r w:rsidRPr="00DD3D7B">
        <w:rPr>
          <w:rFonts w:asciiTheme="minorEastAsia" w:hAnsiTheme="minorEastAsia" w:hint="eastAsia"/>
          <w:sz w:val="22"/>
        </w:rPr>
        <w:t>さて、イベントに楽しく参加させていただき、食事もたくさんごちそうになりましたので、ささやかながら、感想というかたちでお礼ができればと思います。</w:t>
      </w:r>
    </w:p>
    <w:p w:rsidR="000B42F2" w:rsidRPr="00DD3D7B" w:rsidRDefault="000B42F2">
      <w:pPr>
        <w:rPr>
          <w:rFonts w:asciiTheme="minorEastAsia" w:hAnsiTheme="minorEastAsia"/>
          <w:sz w:val="22"/>
        </w:rPr>
      </w:pPr>
    </w:p>
    <w:p w:rsidR="000B42F2" w:rsidRPr="00DD3D7B" w:rsidRDefault="000B42F2">
      <w:pPr>
        <w:rPr>
          <w:rFonts w:asciiTheme="minorEastAsia" w:hAnsiTheme="minorEastAsia"/>
          <w:sz w:val="22"/>
        </w:rPr>
      </w:pPr>
      <w:r w:rsidRPr="00DD3D7B">
        <w:rPr>
          <w:rFonts w:asciiTheme="minorEastAsia" w:hAnsiTheme="minorEastAsia" w:hint="eastAsia"/>
          <w:sz w:val="22"/>
        </w:rPr>
        <w:t>こまごましたところは、きっとその日の反</w:t>
      </w:r>
      <w:r w:rsidR="0093554F" w:rsidRPr="00DD3D7B">
        <w:rPr>
          <w:rFonts w:asciiTheme="minorEastAsia" w:hAnsiTheme="minorEastAsia" w:hint="eastAsia"/>
          <w:sz w:val="22"/>
        </w:rPr>
        <w:t>省会で協議</w:t>
      </w:r>
      <w:r w:rsidRPr="00DD3D7B">
        <w:rPr>
          <w:rFonts w:asciiTheme="minorEastAsia" w:hAnsiTheme="minorEastAsia" w:hint="eastAsia"/>
          <w:sz w:val="22"/>
        </w:rPr>
        <w:t>されたことと思いますので、私からは、イベントを企画・実施する際に留意する「視点」について問題提起させていただきます。</w:t>
      </w:r>
    </w:p>
    <w:p w:rsidR="000B42F2" w:rsidRPr="00DD3D7B" w:rsidRDefault="000B42F2">
      <w:pPr>
        <w:rPr>
          <w:rFonts w:asciiTheme="minorEastAsia" w:hAnsiTheme="minorEastAsia"/>
          <w:sz w:val="22"/>
        </w:rPr>
      </w:pPr>
    </w:p>
    <w:p w:rsidR="000B42F2" w:rsidRPr="00DD3D7B" w:rsidRDefault="000B42F2" w:rsidP="0093554F">
      <w:pPr>
        <w:ind w:firstLineChars="100" w:firstLine="220"/>
        <w:rPr>
          <w:rFonts w:asciiTheme="minorEastAsia" w:hAnsiTheme="minorEastAsia"/>
          <w:sz w:val="22"/>
        </w:rPr>
      </w:pPr>
      <w:r w:rsidRPr="00DD3D7B">
        <w:rPr>
          <w:rFonts w:asciiTheme="minorEastAsia" w:hAnsiTheme="minorEastAsia" w:hint="eastAsia"/>
          <w:sz w:val="22"/>
        </w:rPr>
        <w:t>今日のイベントで考えると、以下のように整理できます。</w:t>
      </w:r>
    </w:p>
    <w:p w:rsidR="0093554F" w:rsidRPr="00DD3D7B" w:rsidRDefault="0093554F" w:rsidP="0093554F">
      <w:pPr>
        <w:ind w:firstLineChars="100" w:firstLine="220"/>
        <w:rPr>
          <w:rFonts w:asciiTheme="minorEastAsia" w:hAnsiTheme="minorEastAsia"/>
          <w:sz w:val="22"/>
        </w:rPr>
      </w:pPr>
      <w:r w:rsidRPr="00DD3D7B">
        <w:rPr>
          <w:rFonts w:asciiTheme="minorEastAsia" w:hAnsiTheme="minorEastAsia" w:hint="eastAsia"/>
          <w:sz w:val="22"/>
        </w:rPr>
        <w:t>イベントの内容については３つ、各児へのかかわりについては２つ、それぞれに事前、事中、事後のスタッフとしての支援がどうだったかを振り返る必要があると考えます。</w:t>
      </w:r>
    </w:p>
    <w:p w:rsidR="0093554F" w:rsidRPr="00DD3D7B" w:rsidRDefault="0093554F">
      <w:pPr>
        <w:rPr>
          <w:rFonts w:asciiTheme="minorEastAsia" w:hAnsiTheme="minorEastAsia"/>
          <w:sz w:val="22"/>
        </w:rPr>
      </w:pPr>
    </w:p>
    <w:tbl>
      <w:tblPr>
        <w:tblStyle w:val="a3"/>
        <w:tblW w:w="0" w:type="auto"/>
        <w:tblLook w:val="04A0" w:firstRow="1" w:lastRow="0" w:firstColumn="1" w:lastColumn="0" w:noHBand="0" w:noVBand="1"/>
      </w:tblPr>
      <w:tblGrid>
        <w:gridCol w:w="2122"/>
        <w:gridCol w:w="850"/>
        <w:gridCol w:w="709"/>
        <w:gridCol w:w="709"/>
        <w:gridCol w:w="708"/>
        <w:gridCol w:w="3396"/>
      </w:tblGrid>
      <w:tr w:rsidR="005515AB" w:rsidRPr="00DD3D7B" w:rsidTr="005515AB">
        <w:tc>
          <w:tcPr>
            <w:tcW w:w="2122" w:type="dxa"/>
            <w:vAlign w:val="center"/>
          </w:tcPr>
          <w:p w:rsidR="005515AB" w:rsidRPr="00DD3D7B" w:rsidRDefault="005515AB" w:rsidP="005515AB">
            <w:pPr>
              <w:jc w:val="center"/>
              <w:rPr>
                <w:rFonts w:asciiTheme="minorEastAsia" w:hAnsiTheme="minorEastAsia"/>
                <w:sz w:val="22"/>
              </w:rPr>
            </w:pPr>
          </w:p>
        </w:tc>
        <w:tc>
          <w:tcPr>
            <w:tcW w:w="850" w:type="dxa"/>
            <w:vAlign w:val="center"/>
          </w:tcPr>
          <w:p w:rsidR="005515AB" w:rsidRPr="00DD3D7B" w:rsidRDefault="005515AB" w:rsidP="005515AB">
            <w:pPr>
              <w:jc w:val="center"/>
              <w:rPr>
                <w:rFonts w:asciiTheme="minorEastAsia" w:hAnsiTheme="minorEastAsia"/>
                <w:sz w:val="22"/>
              </w:rPr>
            </w:pPr>
          </w:p>
        </w:tc>
        <w:tc>
          <w:tcPr>
            <w:tcW w:w="709"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事前</w:t>
            </w:r>
          </w:p>
        </w:tc>
        <w:tc>
          <w:tcPr>
            <w:tcW w:w="709"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事中</w:t>
            </w:r>
          </w:p>
        </w:tc>
        <w:tc>
          <w:tcPr>
            <w:tcW w:w="708"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事後</w:t>
            </w:r>
          </w:p>
        </w:tc>
        <w:tc>
          <w:tcPr>
            <w:tcW w:w="3396" w:type="dxa"/>
          </w:tcPr>
          <w:p w:rsidR="005515AB" w:rsidRPr="00DD3D7B" w:rsidRDefault="005515AB" w:rsidP="005515AB">
            <w:pPr>
              <w:jc w:val="left"/>
              <w:rPr>
                <w:rFonts w:asciiTheme="minorEastAsia" w:hAnsiTheme="minorEastAsia"/>
                <w:sz w:val="22"/>
              </w:rPr>
            </w:pPr>
          </w:p>
        </w:tc>
      </w:tr>
      <w:tr w:rsidR="005515AB" w:rsidRPr="00DD3D7B" w:rsidTr="005515AB">
        <w:tc>
          <w:tcPr>
            <w:tcW w:w="2122" w:type="dxa"/>
            <w:vMerge w:val="restart"/>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①イベントの内容</w:t>
            </w:r>
          </w:p>
        </w:tc>
        <w:tc>
          <w:tcPr>
            <w:tcW w:w="850"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活動</w:t>
            </w:r>
          </w:p>
        </w:tc>
        <w:tc>
          <w:tcPr>
            <w:tcW w:w="709" w:type="dxa"/>
            <w:vAlign w:val="center"/>
          </w:tcPr>
          <w:p w:rsidR="005515AB" w:rsidRPr="00DD3D7B" w:rsidRDefault="005515AB" w:rsidP="005515AB">
            <w:pPr>
              <w:jc w:val="center"/>
              <w:rPr>
                <w:rFonts w:asciiTheme="minorEastAsia" w:hAnsiTheme="minorEastAsia"/>
                <w:sz w:val="22"/>
              </w:rPr>
            </w:pPr>
          </w:p>
        </w:tc>
        <w:tc>
          <w:tcPr>
            <w:tcW w:w="709" w:type="dxa"/>
            <w:vAlign w:val="center"/>
          </w:tcPr>
          <w:p w:rsidR="005515AB" w:rsidRPr="00DD3D7B" w:rsidRDefault="005515AB" w:rsidP="005515AB">
            <w:pPr>
              <w:jc w:val="center"/>
              <w:rPr>
                <w:rFonts w:asciiTheme="minorEastAsia" w:hAnsiTheme="minorEastAsia"/>
                <w:sz w:val="22"/>
              </w:rPr>
            </w:pPr>
          </w:p>
        </w:tc>
        <w:tc>
          <w:tcPr>
            <w:tcW w:w="708" w:type="dxa"/>
            <w:vAlign w:val="center"/>
          </w:tcPr>
          <w:p w:rsidR="005515AB" w:rsidRPr="00DD3D7B" w:rsidRDefault="005515AB" w:rsidP="005515AB">
            <w:pPr>
              <w:jc w:val="center"/>
              <w:rPr>
                <w:rFonts w:asciiTheme="minorEastAsia" w:hAnsiTheme="minorEastAsia"/>
                <w:sz w:val="22"/>
              </w:rPr>
            </w:pPr>
          </w:p>
        </w:tc>
        <w:tc>
          <w:tcPr>
            <w:tcW w:w="3396" w:type="dxa"/>
          </w:tcPr>
          <w:p w:rsidR="005515AB" w:rsidRPr="00DD3D7B" w:rsidRDefault="005515AB" w:rsidP="005515AB">
            <w:pPr>
              <w:jc w:val="left"/>
              <w:rPr>
                <w:rFonts w:asciiTheme="minorEastAsia" w:hAnsiTheme="minorEastAsia"/>
                <w:sz w:val="22"/>
              </w:rPr>
            </w:pPr>
            <w:r w:rsidRPr="00DD3D7B">
              <w:rPr>
                <w:rFonts w:asciiTheme="minorEastAsia" w:hAnsiTheme="minorEastAsia" w:hint="eastAsia"/>
                <w:sz w:val="22"/>
              </w:rPr>
              <w:t>活動そのものがどうだったか</w:t>
            </w:r>
          </w:p>
        </w:tc>
      </w:tr>
      <w:tr w:rsidR="005515AB" w:rsidRPr="00DD3D7B" w:rsidTr="005515AB">
        <w:tc>
          <w:tcPr>
            <w:tcW w:w="2122" w:type="dxa"/>
            <w:vMerge/>
            <w:vAlign w:val="center"/>
          </w:tcPr>
          <w:p w:rsidR="005515AB" w:rsidRPr="00DD3D7B" w:rsidRDefault="005515AB" w:rsidP="005515AB">
            <w:pPr>
              <w:jc w:val="center"/>
              <w:rPr>
                <w:rFonts w:asciiTheme="minorEastAsia" w:hAnsiTheme="minorEastAsia"/>
                <w:sz w:val="22"/>
              </w:rPr>
            </w:pPr>
          </w:p>
        </w:tc>
        <w:tc>
          <w:tcPr>
            <w:tcW w:w="850"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進行</w:t>
            </w:r>
          </w:p>
        </w:tc>
        <w:tc>
          <w:tcPr>
            <w:tcW w:w="709" w:type="dxa"/>
            <w:vAlign w:val="center"/>
          </w:tcPr>
          <w:p w:rsidR="005515AB" w:rsidRPr="00DD3D7B" w:rsidRDefault="005515AB" w:rsidP="005515AB">
            <w:pPr>
              <w:jc w:val="center"/>
              <w:rPr>
                <w:rFonts w:asciiTheme="minorEastAsia" w:hAnsiTheme="minorEastAsia"/>
                <w:sz w:val="22"/>
              </w:rPr>
            </w:pPr>
          </w:p>
        </w:tc>
        <w:tc>
          <w:tcPr>
            <w:tcW w:w="709" w:type="dxa"/>
            <w:vAlign w:val="center"/>
          </w:tcPr>
          <w:p w:rsidR="005515AB" w:rsidRPr="00DD3D7B" w:rsidRDefault="005515AB" w:rsidP="005515AB">
            <w:pPr>
              <w:jc w:val="center"/>
              <w:rPr>
                <w:rFonts w:asciiTheme="minorEastAsia" w:hAnsiTheme="minorEastAsia"/>
                <w:sz w:val="22"/>
              </w:rPr>
            </w:pPr>
          </w:p>
        </w:tc>
        <w:tc>
          <w:tcPr>
            <w:tcW w:w="708" w:type="dxa"/>
            <w:vAlign w:val="center"/>
          </w:tcPr>
          <w:p w:rsidR="005515AB" w:rsidRPr="00DD3D7B" w:rsidRDefault="005515AB" w:rsidP="005515AB">
            <w:pPr>
              <w:jc w:val="center"/>
              <w:rPr>
                <w:rFonts w:asciiTheme="minorEastAsia" w:hAnsiTheme="minorEastAsia"/>
                <w:sz w:val="22"/>
              </w:rPr>
            </w:pPr>
          </w:p>
        </w:tc>
        <w:tc>
          <w:tcPr>
            <w:tcW w:w="3396" w:type="dxa"/>
          </w:tcPr>
          <w:p w:rsidR="005515AB" w:rsidRPr="00DD3D7B" w:rsidRDefault="005515AB" w:rsidP="005515AB">
            <w:pPr>
              <w:jc w:val="left"/>
              <w:rPr>
                <w:rFonts w:asciiTheme="minorEastAsia" w:hAnsiTheme="minorEastAsia"/>
                <w:sz w:val="22"/>
              </w:rPr>
            </w:pPr>
            <w:r w:rsidRPr="00DD3D7B">
              <w:rPr>
                <w:rFonts w:asciiTheme="minorEastAsia" w:hAnsiTheme="minorEastAsia" w:hint="eastAsia"/>
                <w:sz w:val="22"/>
              </w:rPr>
              <w:t>プログラム順、司会進行、指示などがどうだったか</w:t>
            </w:r>
          </w:p>
        </w:tc>
      </w:tr>
      <w:tr w:rsidR="005515AB" w:rsidRPr="00DD3D7B" w:rsidTr="005515AB">
        <w:tc>
          <w:tcPr>
            <w:tcW w:w="2122" w:type="dxa"/>
            <w:vMerge/>
            <w:vAlign w:val="center"/>
          </w:tcPr>
          <w:p w:rsidR="005515AB" w:rsidRPr="00DD3D7B" w:rsidRDefault="005515AB" w:rsidP="005515AB">
            <w:pPr>
              <w:jc w:val="center"/>
              <w:rPr>
                <w:rFonts w:asciiTheme="minorEastAsia" w:hAnsiTheme="minorEastAsia"/>
                <w:sz w:val="22"/>
              </w:rPr>
            </w:pPr>
          </w:p>
        </w:tc>
        <w:tc>
          <w:tcPr>
            <w:tcW w:w="850"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準備</w:t>
            </w:r>
          </w:p>
        </w:tc>
        <w:tc>
          <w:tcPr>
            <w:tcW w:w="709" w:type="dxa"/>
            <w:vAlign w:val="center"/>
          </w:tcPr>
          <w:p w:rsidR="005515AB" w:rsidRPr="00DD3D7B" w:rsidRDefault="005515AB" w:rsidP="005515AB">
            <w:pPr>
              <w:jc w:val="center"/>
              <w:rPr>
                <w:rFonts w:asciiTheme="minorEastAsia" w:hAnsiTheme="minorEastAsia"/>
                <w:sz w:val="22"/>
              </w:rPr>
            </w:pPr>
          </w:p>
        </w:tc>
        <w:tc>
          <w:tcPr>
            <w:tcW w:w="709" w:type="dxa"/>
            <w:vAlign w:val="center"/>
          </w:tcPr>
          <w:p w:rsidR="005515AB" w:rsidRPr="00DD3D7B" w:rsidRDefault="005515AB" w:rsidP="005515AB">
            <w:pPr>
              <w:jc w:val="center"/>
              <w:rPr>
                <w:rFonts w:asciiTheme="minorEastAsia" w:hAnsiTheme="minorEastAsia"/>
                <w:sz w:val="22"/>
              </w:rPr>
            </w:pPr>
          </w:p>
        </w:tc>
        <w:tc>
          <w:tcPr>
            <w:tcW w:w="708" w:type="dxa"/>
            <w:vAlign w:val="center"/>
          </w:tcPr>
          <w:p w:rsidR="005515AB" w:rsidRPr="00DD3D7B" w:rsidRDefault="005515AB" w:rsidP="005515AB">
            <w:pPr>
              <w:jc w:val="center"/>
              <w:rPr>
                <w:rFonts w:asciiTheme="minorEastAsia" w:hAnsiTheme="minorEastAsia"/>
                <w:sz w:val="22"/>
              </w:rPr>
            </w:pPr>
          </w:p>
        </w:tc>
        <w:tc>
          <w:tcPr>
            <w:tcW w:w="3396" w:type="dxa"/>
          </w:tcPr>
          <w:p w:rsidR="005515AB" w:rsidRPr="00DD3D7B" w:rsidRDefault="00233A5B" w:rsidP="005515AB">
            <w:pPr>
              <w:jc w:val="left"/>
              <w:rPr>
                <w:rFonts w:asciiTheme="minorEastAsia" w:hAnsiTheme="minorEastAsia"/>
                <w:sz w:val="22"/>
              </w:rPr>
            </w:pPr>
            <w:r w:rsidRPr="00DD3D7B">
              <w:rPr>
                <w:rFonts w:asciiTheme="minorEastAsia" w:hAnsiTheme="minorEastAsia" w:hint="eastAsia"/>
                <w:sz w:val="22"/>
              </w:rPr>
              <w:t>道具、</w:t>
            </w:r>
            <w:r w:rsidR="005515AB" w:rsidRPr="00DD3D7B">
              <w:rPr>
                <w:rFonts w:asciiTheme="minorEastAsia" w:hAnsiTheme="minorEastAsia" w:hint="eastAsia"/>
                <w:sz w:val="22"/>
              </w:rPr>
              <w:t>準備物、</w:t>
            </w:r>
            <w:r w:rsidRPr="00DD3D7B">
              <w:rPr>
                <w:rFonts w:asciiTheme="minorEastAsia" w:hAnsiTheme="minorEastAsia" w:hint="eastAsia"/>
                <w:sz w:val="22"/>
              </w:rPr>
              <w:t>掲示物、がどうだったか</w:t>
            </w:r>
          </w:p>
        </w:tc>
      </w:tr>
      <w:tr w:rsidR="005515AB" w:rsidRPr="00DD3D7B" w:rsidTr="005515AB">
        <w:tc>
          <w:tcPr>
            <w:tcW w:w="2122" w:type="dxa"/>
            <w:vMerge w:val="restart"/>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②各児へのかかわり</w:t>
            </w:r>
          </w:p>
        </w:tc>
        <w:tc>
          <w:tcPr>
            <w:tcW w:w="850"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集団</w:t>
            </w:r>
          </w:p>
        </w:tc>
        <w:tc>
          <w:tcPr>
            <w:tcW w:w="709" w:type="dxa"/>
            <w:vAlign w:val="center"/>
          </w:tcPr>
          <w:p w:rsidR="005515AB" w:rsidRPr="00DD3D7B" w:rsidRDefault="005515AB" w:rsidP="005515AB">
            <w:pPr>
              <w:jc w:val="center"/>
              <w:rPr>
                <w:rFonts w:asciiTheme="minorEastAsia" w:hAnsiTheme="minorEastAsia"/>
                <w:sz w:val="22"/>
              </w:rPr>
            </w:pPr>
          </w:p>
        </w:tc>
        <w:tc>
          <w:tcPr>
            <w:tcW w:w="709" w:type="dxa"/>
            <w:vAlign w:val="center"/>
          </w:tcPr>
          <w:p w:rsidR="005515AB" w:rsidRPr="00DD3D7B" w:rsidRDefault="005515AB" w:rsidP="005515AB">
            <w:pPr>
              <w:jc w:val="center"/>
              <w:rPr>
                <w:rFonts w:asciiTheme="minorEastAsia" w:hAnsiTheme="minorEastAsia"/>
                <w:sz w:val="22"/>
              </w:rPr>
            </w:pPr>
          </w:p>
        </w:tc>
        <w:tc>
          <w:tcPr>
            <w:tcW w:w="708" w:type="dxa"/>
            <w:vAlign w:val="center"/>
          </w:tcPr>
          <w:p w:rsidR="005515AB" w:rsidRPr="00DD3D7B" w:rsidRDefault="005515AB" w:rsidP="005515AB">
            <w:pPr>
              <w:jc w:val="center"/>
              <w:rPr>
                <w:rFonts w:asciiTheme="minorEastAsia" w:hAnsiTheme="minorEastAsia"/>
                <w:sz w:val="22"/>
              </w:rPr>
            </w:pPr>
          </w:p>
        </w:tc>
        <w:tc>
          <w:tcPr>
            <w:tcW w:w="3396" w:type="dxa"/>
          </w:tcPr>
          <w:p w:rsidR="005515AB" w:rsidRPr="00DD3D7B" w:rsidRDefault="00233A5B" w:rsidP="005515AB">
            <w:pPr>
              <w:jc w:val="left"/>
              <w:rPr>
                <w:rFonts w:asciiTheme="minorEastAsia" w:hAnsiTheme="minorEastAsia"/>
                <w:sz w:val="22"/>
              </w:rPr>
            </w:pPr>
            <w:r w:rsidRPr="00DD3D7B">
              <w:rPr>
                <w:rFonts w:asciiTheme="minorEastAsia" w:hAnsiTheme="minorEastAsia" w:hint="eastAsia"/>
                <w:sz w:val="22"/>
              </w:rPr>
              <w:t>集団としてのかかわり方がどうだったか</w:t>
            </w:r>
          </w:p>
        </w:tc>
      </w:tr>
      <w:tr w:rsidR="005515AB" w:rsidRPr="00DD3D7B" w:rsidTr="005515AB">
        <w:tc>
          <w:tcPr>
            <w:tcW w:w="2122" w:type="dxa"/>
            <w:vMerge/>
            <w:vAlign w:val="center"/>
          </w:tcPr>
          <w:p w:rsidR="005515AB" w:rsidRPr="00DD3D7B" w:rsidRDefault="005515AB" w:rsidP="005515AB">
            <w:pPr>
              <w:jc w:val="center"/>
              <w:rPr>
                <w:rFonts w:asciiTheme="minorEastAsia" w:hAnsiTheme="minorEastAsia"/>
                <w:sz w:val="22"/>
              </w:rPr>
            </w:pPr>
          </w:p>
        </w:tc>
        <w:tc>
          <w:tcPr>
            <w:tcW w:w="850" w:type="dxa"/>
            <w:vAlign w:val="center"/>
          </w:tcPr>
          <w:p w:rsidR="005515AB" w:rsidRPr="00DD3D7B" w:rsidRDefault="005515AB" w:rsidP="005515AB">
            <w:pPr>
              <w:jc w:val="center"/>
              <w:rPr>
                <w:rFonts w:asciiTheme="minorEastAsia" w:hAnsiTheme="minorEastAsia"/>
                <w:sz w:val="22"/>
              </w:rPr>
            </w:pPr>
            <w:r w:rsidRPr="00DD3D7B">
              <w:rPr>
                <w:rFonts w:asciiTheme="minorEastAsia" w:hAnsiTheme="minorEastAsia" w:hint="eastAsia"/>
                <w:sz w:val="22"/>
              </w:rPr>
              <w:t>個人</w:t>
            </w:r>
          </w:p>
        </w:tc>
        <w:tc>
          <w:tcPr>
            <w:tcW w:w="709" w:type="dxa"/>
            <w:vAlign w:val="center"/>
          </w:tcPr>
          <w:p w:rsidR="005515AB" w:rsidRPr="00DD3D7B" w:rsidRDefault="005515AB" w:rsidP="005515AB">
            <w:pPr>
              <w:jc w:val="center"/>
              <w:rPr>
                <w:rFonts w:asciiTheme="minorEastAsia" w:hAnsiTheme="minorEastAsia"/>
                <w:sz w:val="22"/>
              </w:rPr>
            </w:pPr>
          </w:p>
        </w:tc>
        <w:tc>
          <w:tcPr>
            <w:tcW w:w="709" w:type="dxa"/>
            <w:vAlign w:val="center"/>
          </w:tcPr>
          <w:p w:rsidR="005515AB" w:rsidRPr="00DD3D7B" w:rsidRDefault="005515AB" w:rsidP="005515AB">
            <w:pPr>
              <w:jc w:val="center"/>
              <w:rPr>
                <w:rFonts w:asciiTheme="minorEastAsia" w:hAnsiTheme="minorEastAsia"/>
                <w:sz w:val="22"/>
              </w:rPr>
            </w:pPr>
          </w:p>
        </w:tc>
        <w:tc>
          <w:tcPr>
            <w:tcW w:w="708" w:type="dxa"/>
            <w:vAlign w:val="center"/>
          </w:tcPr>
          <w:p w:rsidR="005515AB" w:rsidRPr="00DD3D7B" w:rsidRDefault="005515AB" w:rsidP="005515AB">
            <w:pPr>
              <w:jc w:val="center"/>
              <w:rPr>
                <w:rFonts w:asciiTheme="minorEastAsia" w:hAnsiTheme="minorEastAsia"/>
                <w:sz w:val="22"/>
              </w:rPr>
            </w:pPr>
          </w:p>
        </w:tc>
        <w:tc>
          <w:tcPr>
            <w:tcW w:w="3396" w:type="dxa"/>
          </w:tcPr>
          <w:p w:rsidR="005515AB" w:rsidRPr="00DD3D7B" w:rsidRDefault="00233A5B" w:rsidP="005515AB">
            <w:pPr>
              <w:jc w:val="left"/>
              <w:rPr>
                <w:rFonts w:asciiTheme="minorEastAsia" w:hAnsiTheme="minorEastAsia"/>
                <w:sz w:val="22"/>
              </w:rPr>
            </w:pPr>
            <w:r w:rsidRPr="00DD3D7B">
              <w:rPr>
                <w:rFonts w:asciiTheme="minorEastAsia" w:hAnsiTheme="minorEastAsia" w:hint="eastAsia"/>
                <w:sz w:val="22"/>
              </w:rPr>
              <w:t>本人の障がい特性に合わせたかかわりがどうだったか</w:t>
            </w:r>
          </w:p>
        </w:tc>
      </w:tr>
    </w:tbl>
    <w:p w:rsidR="0093554F" w:rsidRPr="00DD3D7B" w:rsidRDefault="0093554F" w:rsidP="00233A5B">
      <w:pPr>
        <w:ind w:firstLineChars="100" w:firstLine="220"/>
        <w:rPr>
          <w:rFonts w:asciiTheme="minorEastAsia" w:hAnsiTheme="minorEastAsia"/>
          <w:sz w:val="22"/>
        </w:rPr>
      </w:pPr>
    </w:p>
    <w:p w:rsidR="00233A5B" w:rsidRPr="00DD3D7B" w:rsidRDefault="00D64E52" w:rsidP="00233A5B">
      <w:pPr>
        <w:ind w:firstLineChars="100" w:firstLine="220"/>
        <w:rPr>
          <w:rFonts w:asciiTheme="minorEastAsia" w:hAnsiTheme="minorEastAsia"/>
          <w:sz w:val="22"/>
        </w:rPr>
      </w:pPr>
      <w:r w:rsidRPr="00DD3D7B">
        <w:rPr>
          <w:rFonts w:asciiTheme="minorEastAsia" w:hAnsiTheme="minorEastAsia" w:hint="eastAsia"/>
          <w:sz w:val="22"/>
        </w:rPr>
        <w:t>さて、</w:t>
      </w:r>
      <w:r w:rsidR="00233A5B" w:rsidRPr="00DD3D7B">
        <w:rPr>
          <w:rFonts w:asciiTheme="minorEastAsia" w:hAnsiTheme="minorEastAsia" w:hint="eastAsia"/>
          <w:sz w:val="22"/>
        </w:rPr>
        <w:t>わたしが、今日参加させてもらって、振り返ったほんの一部を挙げてみます。</w:t>
      </w:r>
    </w:p>
    <w:p w:rsidR="00D64E52" w:rsidRPr="00DD3D7B" w:rsidRDefault="00D64E52" w:rsidP="00233A5B">
      <w:pPr>
        <w:ind w:firstLineChars="100" w:firstLine="220"/>
        <w:rPr>
          <w:rFonts w:asciiTheme="minorEastAsia" w:hAnsiTheme="minorEastAsia"/>
          <w:sz w:val="22"/>
        </w:rPr>
      </w:pPr>
      <w:r w:rsidRPr="00DD3D7B">
        <w:rPr>
          <w:rFonts w:asciiTheme="minorEastAsia" w:hAnsiTheme="minorEastAsia" w:hint="eastAsia"/>
          <w:sz w:val="22"/>
        </w:rPr>
        <w:t>みなさんは、どのような視点から振り返りをされたでしょうか？</w:t>
      </w:r>
    </w:p>
    <w:p w:rsidR="00D64E52" w:rsidRPr="00DD3D7B" w:rsidRDefault="00D64E52" w:rsidP="00233A5B">
      <w:pPr>
        <w:ind w:firstLineChars="100" w:firstLine="220"/>
        <w:rPr>
          <w:rFonts w:asciiTheme="minorEastAsia" w:hAnsiTheme="minorEastAsia"/>
          <w:sz w:val="22"/>
        </w:rPr>
      </w:pPr>
    </w:p>
    <w:p w:rsidR="00233A5B" w:rsidRPr="00DD3D7B" w:rsidRDefault="00233A5B" w:rsidP="00233A5B">
      <w:pPr>
        <w:ind w:leftChars="100" w:left="430" w:hangingChars="100" w:hanging="220"/>
        <w:rPr>
          <w:rFonts w:asciiTheme="minorEastAsia" w:hAnsiTheme="minorEastAsia"/>
          <w:sz w:val="22"/>
        </w:rPr>
      </w:pPr>
      <w:r w:rsidRPr="00DD3D7B">
        <w:rPr>
          <w:rFonts w:asciiTheme="minorEastAsia" w:hAnsiTheme="minorEastAsia" w:hint="eastAsia"/>
          <w:sz w:val="22"/>
        </w:rPr>
        <w:t>・活動（事前）・・・たいへんすばらしいと思いました。しいたけの収穫なんてふつうできません。そして、自らが収穫したその食材を食べることが目的的活動として設定されていることは、活動を企画する上でセオリー中のセオリーです。活動の選定については文句なしでした。</w:t>
      </w:r>
    </w:p>
    <w:p w:rsidR="00D64E52" w:rsidRPr="00DD3D7B" w:rsidRDefault="00D64E52" w:rsidP="00233A5B">
      <w:pPr>
        <w:ind w:leftChars="100" w:left="430" w:hangingChars="100" w:hanging="220"/>
        <w:rPr>
          <w:rFonts w:asciiTheme="minorEastAsia" w:hAnsiTheme="minorEastAsia"/>
          <w:sz w:val="22"/>
        </w:rPr>
      </w:pPr>
    </w:p>
    <w:p w:rsidR="00233A5B" w:rsidRPr="00DD3D7B" w:rsidRDefault="00233A5B" w:rsidP="00233A5B">
      <w:pPr>
        <w:ind w:leftChars="100" w:left="430" w:hangingChars="100" w:hanging="220"/>
        <w:rPr>
          <w:rFonts w:asciiTheme="minorEastAsia" w:hAnsiTheme="minorEastAsia"/>
          <w:sz w:val="22"/>
        </w:rPr>
      </w:pPr>
      <w:r w:rsidRPr="00DD3D7B">
        <w:rPr>
          <w:rFonts w:asciiTheme="minorEastAsia" w:hAnsiTheme="minorEastAsia" w:hint="eastAsia"/>
          <w:sz w:val="22"/>
        </w:rPr>
        <w:t>・進行（事中）・・・話の聞かせ方について、改善の必要性がありそうです。どうすれば、聞かせることができるのか、今後、みなさんなりの工夫を見てみたいです。</w:t>
      </w:r>
      <w:r w:rsidR="004D7B8F" w:rsidRPr="00DD3D7B">
        <w:rPr>
          <w:rFonts w:asciiTheme="minorEastAsia" w:hAnsiTheme="minorEastAsia" w:hint="eastAsia"/>
          <w:sz w:val="22"/>
        </w:rPr>
        <w:t>もうひとつは、スタッフの動きについての指示が足りないように思いました。全体を見ながら、どの時点で、どのスタッフに、どう動くよう指示を出すかがとても大切です。その役割はPL（プレイリーダー）が果たし</w:t>
      </w:r>
      <w:r w:rsidR="004D7B8F" w:rsidRPr="00DD3D7B">
        <w:rPr>
          <w:rFonts w:asciiTheme="minorEastAsia" w:hAnsiTheme="minorEastAsia" w:hint="eastAsia"/>
          <w:sz w:val="22"/>
        </w:rPr>
        <w:lastRenderedPageBreak/>
        <w:t>ます</w:t>
      </w:r>
      <w:r w:rsidR="00D64E52" w:rsidRPr="00DD3D7B">
        <w:rPr>
          <w:rFonts w:asciiTheme="minorEastAsia" w:hAnsiTheme="minorEastAsia" w:hint="eastAsia"/>
          <w:sz w:val="22"/>
        </w:rPr>
        <w:t>が、</w:t>
      </w:r>
      <w:r w:rsidR="004D7B8F" w:rsidRPr="00DD3D7B">
        <w:rPr>
          <w:rFonts w:asciiTheme="minorEastAsia" w:hAnsiTheme="minorEastAsia" w:hint="eastAsia"/>
          <w:sz w:val="22"/>
        </w:rPr>
        <w:t>役割を与えられたPLは、そのプログラム中は、たとえ</w:t>
      </w:r>
      <w:r w:rsidR="00A11B0D" w:rsidRPr="00DD3D7B">
        <w:rPr>
          <w:rFonts w:asciiTheme="minorEastAsia" w:hAnsiTheme="minorEastAsia" w:hint="eastAsia"/>
          <w:sz w:val="22"/>
        </w:rPr>
        <w:t>相手が</w:t>
      </w:r>
      <w:r w:rsidR="004D7B8F" w:rsidRPr="00DD3D7B">
        <w:rPr>
          <w:rFonts w:asciiTheme="minorEastAsia" w:hAnsiTheme="minorEastAsia" w:hint="eastAsia"/>
          <w:sz w:val="22"/>
        </w:rPr>
        <w:t>管理者であっても指示をして動いてもらう</w:t>
      </w:r>
      <w:r w:rsidR="00D64E52" w:rsidRPr="00DD3D7B">
        <w:rPr>
          <w:rFonts w:asciiTheme="minorEastAsia" w:hAnsiTheme="minorEastAsia" w:hint="eastAsia"/>
          <w:sz w:val="22"/>
        </w:rPr>
        <w:t>ほどの</w:t>
      </w:r>
      <w:r w:rsidR="00A11B0D" w:rsidRPr="00DD3D7B">
        <w:rPr>
          <w:rFonts w:asciiTheme="minorEastAsia" w:hAnsiTheme="minorEastAsia" w:hint="eastAsia"/>
          <w:sz w:val="22"/>
        </w:rPr>
        <w:t>責任を担います</w:t>
      </w:r>
      <w:r w:rsidR="004D7B8F" w:rsidRPr="00DD3D7B">
        <w:rPr>
          <w:rFonts w:asciiTheme="minorEastAsia" w:hAnsiTheme="minorEastAsia" w:hint="eastAsia"/>
          <w:sz w:val="22"/>
        </w:rPr>
        <w:t>。</w:t>
      </w:r>
    </w:p>
    <w:p w:rsidR="00D64E52" w:rsidRPr="00DD3D7B" w:rsidRDefault="00D64E52" w:rsidP="00233A5B">
      <w:pPr>
        <w:ind w:leftChars="100" w:left="430" w:hangingChars="100" w:hanging="220"/>
        <w:rPr>
          <w:rFonts w:asciiTheme="minorEastAsia" w:hAnsiTheme="minorEastAsia"/>
          <w:sz w:val="22"/>
        </w:rPr>
      </w:pPr>
    </w:p>
    <w:p w:rsidR="004D7B8F" w:rsidRPr="00DD3D7B" w:rsidRDefault="004D7B8F" w:rsidP="00233A5B">
      <w:pPr>
        <w:ind w:leftChars="100" w:left="430" w:hangingChars="100" w:hanging="220"/>
        <w:rPr>
          <w:rFonts w:asciiTheme="minorEastAsia" w:hAnsiTheme="minorEastAsia"/>
          <w:sz w:val="22"/>
        </w:rPr>
      </w:pPr>
      <w:r w:rsidRPr="00DD3D7B">
        <w:rPr>
          <w:rFonts w:asciiTheme="minorEastAsia" w:hAnsiTheme="minorEastAsia" w:hint="eastAsia"/>
          <w:sz w:val="22"/>
        </w:rPr>
        <w:t>・準備</w:t>
      </w:r>
      <w:r w:rsidR="00A11B0D" w:rsidRPr="00DD3D7B">
        <w:rPr>
          <w:rFonts w:asciiTheme="minorEastAsia" w:hAnsiTheme="minorEastAsia" w:hint="eastAsia"/>
          <w:sz w:val="22"/>
        </w:rPr>
        <w:t>（事前）・・・体験させたい活動のために、なにを、どの程度準備しておくかはとても難しい問題です。しいたけ収穫では、一人ひとりに危なくないはさみが準備され、自分が獲ったしいたけを入れるかごが一人ひとり準備されているのにはたいへん感心しました。そして、それを持ち帰って、自分が収穫したしいたけを食べる・・・これが大事だと思います。実際子どもたちは、「これがおれの！」と自分ごとにして体験を楽しんでいました。一方、ニンジン収穫は、少し残念でした。「自分の分」がわかりにくく、また、収穫のための準備が今一歩（手についた土を服でぬぐって服を汚してしまっていました）のように感じました。ただし、手袋など使わずに、素手でじかに土に触らせる意義もたいへん大きいものです。もし、そこをしっかり意味づけしたいのであれば、収穫時の説明で、その</w:t>
      </w:r>
      <w:r w:rsidR="00526F1F" w:rsidRPr="00DD3D7B">
        <w:rPr>
          <w:rFonts w:asciiTheme="minorEastAsia" w:hAnsiTheme="minorEastAsia" w:hint="eastAsia"/>
          <w:sz w:val="22"/>
        </w:rPr>
        <w:t>よさなどをアナウンスするとよかったと思いました。</w:t>
      </w:r>
    </w:p>
    <w:p w:rsidR="00526F1F" w:rsidRPr="00DD3D7B" w:rsidRDefault="00526F1F" w:rsidP="00233A5B">
      <w:pPr>
        <w:ind w:leftChars="100" w:left="430" w:hangingChars="100" w:hanging="220"/>
        <w:rPr>
          <w:rFonts w:asciiTheme="minorEastAsia" w:hAnsiTheme="minorEastAsia"/>
          <w:sz w:val="22"/>
        </w:rPr>
      </w:pPr>
      <w:r w:rsidRPr="00DD3D7B">
        <w:rPr>
          <w:rFonts w:asciiTheme="minorEastAsia" w:hAnsiTheme="minorEastAsia" w:hint="eastAsia"/>
          <w:sz w:val="22"/>
        </w:rPr>
        <w:t xml:space="preserve">　　なお、この準備については、いったいなにをどこまで準備すべきなのか、さまざまな議論があることと思いますが、私見としては、「最初から目に見える所へ準備しておかない」ことをお勧めします。すべてが完璧に想定され、なにもかも最初から道具や準備物が用意されていたら、子どもは、スムーズに体験するかもしれませんが、なにも考えなくなります。こちら側が、子どもたちの反応を想定し、必要な道具類をすべて手の内に持っていながら、「しいたけをとるには、どんな道具があるといいかなあ？」なんて質問して、「はさみ」なんて言えば、「（エプロンのポケットから）タラララッタタ～</w:t>
      </w:r>
      <w:r w:rsidRPr="00DD3D7B">
        <w:rPr>
          <mc:AlternateContent>
            <mc:Choice Requires="w16se">
              <w:rFonts w:asciiTheme="minorEastAsia" w:hAnsiTheme="minorEastAsia" w:hint="eastAsia"/>
            </mc:Choice>
            <mc:Fallback>
              <w:rFonts w:ascii="Segoe UI Symbol" w:eastAsia="Segoe UI Symbol" w:hAnsi="Segoe UI Symbol" w:cs="Segoe UI Symbol"/>
            </mc:Fallback>
          </mc:AlternateContent>
          <w:sz w:val="22"/>
        </w:rPr>
        <mc:AlternateContent>
          <mc:Choice Requires="w16se">
            <w16se:symEx w16se:font="Segoe UI Symbol" w16se:char="266C"/>
          </mc:Choice>
          <mc:Fallback>
            <w:t>♬</w:t>
          </mc:Fallback>
        </mc:AlternateContent>
      </w:r>
      <w:r w:rsidRPr="00DD3D7B">
        <w:rPr>
          <w:rFonts w:asciiTheme="minorEastAsia" w:hAnsiTheme="minorEastAsia" w:hint="eastAsia"/>
          <w:sz w:val="22"/>
        </w:rPr>
        <w:t>はさみ～！」なんて取り出すのがプロの準備です。子どもの要求に合わせて、必要なものがちゃあんと準備されていて、求めれば出てくる…といった準備を目指したいものです。</w:t>
      </w:r>
    </w:p>
    <w:p w:rsidR="00526F1F" w:rsidRPr="00DD3D7B" w:rsidRDefault="00526F1F" w:rsidP="00233A5B">
      <w:pPr>
        <w:ind w:leftChars="100" w:left="430" w:hangingChars="100" w:hanging="220"/>
        <w:rPr>
          <w:rFonts w:asciiTheme="minorEastAsia" w:hAnsiTheme="minorEastAsia"/>
          <w:sz w:val="22"/>
        </w:rPr>
      </w:pPr>
    </w:p>
    <w:p w:rsidR="00526F1F" w:rsidRPr="00DD3D7B" w:rsidRDefault="00526F1F" w:rsidP="00526F1F">
      <w:pPr>
        <w:ind w:leftChars="100" w:left="430" w:hangingChars="100" w:hanging="220"/>
        <w:rPr>
          <w:rFonts w:asciiTheme="minorEastAsia" w:hAnsiTheme="minorEastAsia"/>
          <w:sz w:val="22"/>
        </w:rPr>
      </w:pPr>
      <w:r w:rsidRPr="00DD3D7B">
        <w:rPr>
          <w:rFonts w:asciiTheme="minorEastAsia" w:hAnsiTheme="minorEastAsia" w:hint="eastAsia"/>
          <w:sz w:val="22"/>
        </w:rPr>
        <w:t>・各児（集団）・・・活動そのものはたいへんよく吟味された素晴らしいものが準備されていましたが、とても残念だったのは、子どもたちの役割分担が、ほぼなかったことでした。子どもたち一人ひとりが、自分の食材を準備するのは、当然のこととして、</w:t>
      </w:r>
      <w:r w:rsidR="00A36B0B">
        <w:rPr>
          <w:rFonts w:asciiTheme="minorEastAsia" w:hAnsiTheme="minorEastAsia" w:hint="eastAsia"/>
          <w:sz w:val="22"/>
        </w:rPr>
        <w:t>今日参加した子どもたち</w:t>
      </w:r>
      <w:r w:rsidR="00CD7486" w:rsidRPr="00DD3D7B">
        <w:rPr>
          <w:rFonts w:asciiTheme="minorEastAsia" w:hAnsiTheme="minorEastAsia" w:hint="eastAsia"/>
          <w:sz w:val="22"/>
        </w:rPr>
        <w:t>が協力して取り組む活動、もしくは、</w:t>
      </w:r>
      <w:r w:rsidR="00A36B0B">
        <w:rPr>
          <w:rFonts w:asciiTheme="minorEastAsia" w:hAnsiTheme="minorEastAsia" w:hint="eastAsia"/>
          <w:sz w:val="22"/>
        </w:rPr>
        <w:t>子どもたちが、</w:t>
      </w:r>
      <w:r w:rsidR="00CD7486" w:rsidRPr="00DD3D7B">
        <w:rPr>
          <w:rFonts w:asciiTheme="minorEastAsia" w:hAnsiTheme="minorEastAsia" w:hint="eastAsia"/>
          <w:sz w:val="22"/>
        </w:rPr>
        <w:t>それぞれに役割分担をして取り組む活動がほしかったと思いました。記憶が正しければ、</w:t>
      </w:r>
      <w:r w:rsidR="00A36B0B">
        <w:rPr>
          <w:rFonts w:asciiTheme="minorEastAsia" w:hAnsiTheme="minorEastAsia" w:hint="eastAsia"/>
          <w:sz w:val="22"/>
        </w:rPr>
        <w:t>御社の事業所</w:t>
      </w:r>
      <w:r w:rsidR="00CD7486" w:rsidRPr="00DD3D7B">
        <w:rPr>
          <w:rFonts w:asciiTheme="minorEastAsia" w:hAnsiTheme="minorEastAsia" w:hint="eastAsia"/>
          <w:sz w:val="22"/>
        </w:rPr>
        <w:t>は、個別の活動と併せて、集団での活動も重視しているとのことだったと思います。集団での活動に取り組ませる場合、</w:t>
      </w:r>
      <w:r w:rsidR="00A36B0B">
        <w:rPr>
          <w:rFonts w:asciiTheme="minorEastAsia" w:hAnsiTheme="minorEastAsia" w:hint="eastAsia"/>
          <w:sz w:val="22"/>
        </w:rPr>
        <w:t>子どもたち</w:t>
      </w:r>
      <w:r w:rsidR="00CD7486" w:rsidRPr="00DD3D7B">
        <w:rPr>
          <w:rFonts w:asciiTheme="minorEastAsia" w:hAnsiTheme="minorEastAsia" w:hint="eastAsia"/>
          <w:sz w:val="22"/>
        </w:rPr>
        <w:t>がばらばらに活動して、たまたま何かがうまくできたとかではなくて、意図的にこちら側が仕掛けて、何かができるよう仕向けていくことが必要です。ぜひ、今後の検討材料にしてください。</w:t>
      </w:r>
    </w:p>
    <w:p w:rsidR="00CD7486" w:rsidRPr="00DD3D7B" w:rsidRDefault="00CD7486" w:rsidP="00526F1F">
      <w:pPr>
        <w:ind w:leftChars="100" w:left="430" w:hangingChars="100" w:hanging="220"/>
        <w:rPr>
          <w:rFonts w:asciiTheme="minorEastAsia" w:hAnsiTheme="minorEastAsia"/>
          <w:sz w:val="22"/>
        </w:rPr>
      </w:pPr>
    </w:p>
    <w:p w:rsidR="00CD7486" w:rsidRPr="00DD3D7B" w:rsidRDefault="00CD7486" w:rsidP="00526F1F">
      <w:pPr>
        <w:ind w:leftChars="100" w:left="430" w:hangingChars="100" w:hanging="220"/>
        <w:rPr>
          <w:rFonts w:asciiTheme="minorEastAsia" w:hAnsiTheme="minorEastAsia"/>
          <w:sz w:val="22"/>
        </w:rPr>
      </w:pPr>
      <w:r w:rsidRPr="00DD3D7B">
        <w:rPr>
          <w:rFonts w:asciiTheme="minorEastAsia" w:hAnsiTheme="minorEastAsia" w:hint="eastAsia"/>
          <w:sz w:val="22"/>
        </w:rPr>
        <w:t>・各児（個人）・・・さて、この視点は、ある意味、放課後等デイサービスで、もっとも重要な視点なのですが、今日、この</w:t>
      </w:r>
      <w:r w:rsidR="00A36B0B">
        <w:rPr>
          <w:rFonts w:asciiTheme="minorEastAsia" w:hAnsiTheme="minorEastAsia" w:hint="eastAsia"/>
          <w:sz w:val="22"/>
        </w:rPr>
        <w:t>子どもたち</w:t>
      </w:r>
      <w:r w:rsidRPr="00DD3D7B">
        <w:rPr>
          <w:rFonts w:asciiTheme="minorEastAsia" w:hAnsiTheme="minorEastAsia" w:hint="eastAsia"/>
          <w:sz w:val="22"/>
        </w:rPr>
        <w:t>にとって、得られた「成果」はなん</w:t>
      </w:r>
      <w:r w:rsidR="00A36B0B">
        <w:rPr>
          <w:rFonts w:asciiTheme="minorEastAsia" w:hAnsiTheme="minorEastAsia" w:hint="eastAsia"/>
          <w:sz w:val="22"/>
        </w:rPr>
        <w:t>だった</w:t>
      </w:r>
      <w:r w:rsidRPr="00DD3D7B">
        <w:rPr>
          <w:rFonts w:asciiTheme="minorEastAsia" w:hAnsiTheme="minorEastAsia" w:hint="eastAsia"/>
          <w:sz w:val="22"/>
        </w:rPr>
        <w:t>でしょうか？一言で言えますか？それは、この日参加した</w:t>
      </w:r>
      <w:r w:rsidR="00A36B0B">
        <w:rPr>
          <w:rFonts w:asciiTheme="minorEastAsia" w:hAnsiTheme="minorEastAsia" w:hint="eastAsia"/>
          <w:sz w:val="22"/>
        </w:rPr>
        <w:t>子ども一人ひとり</w:t>
      </w:r>
      <w:r w:rsidRPr="00DD3D7B">
        <w:rPr>
          <w:rFonts w:asciiTheme="minorEastAsia" w:hAnsiTheme="minorEastAsia" w:hint="eastAsia"/>
          <w:sz w:val="22"/>
        </w:rPr>
        <w:t>の個別支援計画に挙がっている本人の課題（ニーズ）のどの部分を意識してかかわったか？が問われなければなりません。一人ひとりには、子どもとしての課題がやまほどあります。一度に、同時に、いくつもの課題に取り組むことなど到底できません。各児の個別支援計画のニーズの優先順位に合わせ、今日のイベントでは、この子のどんな部分に視点を当て、どうかかわるつもりだったのか、そこが検証されね</w:t>
      </w:r>
      <w:r w:rsidRPr="00DD3D7B">
        <w:rPr>
          <w:rFonts w:asciiTheme="minorEastAsia" w:hAnsiTheme="minorEastAsia" w:hint="eastAsia"/>
          <w:sz w:val="22"/>
        </w:rPr>
        <w:lastRenderedPageBreak/>
        <w:t>ばなりません。</w:t>
      </w:r>
      <w:r w:rsidR="000E286F" w:rsidRPr="00DD3D7B">
        <w:rPr>
          <w:rFonts w:asciiTheme="minorEastAsia" w:hAnsiTheme="minorEastAsia" w:hint="eastAsia"/>
          <w:sz w:val="22"/>
        </w:rPr>
        <w:t>なんとなく、活動している中で、起きた事象やトラブルに対して、どうかかわるかといった対症療法的ではなく、あえてトラブル場面を意図的に生じさせて、「待ってました」とばかりに準備していたかかわり方で介入するといった仕掛けが大切です。療育とは、こういった意図をもった働きかけをすることだと私は思っています。繰り返ししつこく言いますが、子どもたちがたまたま起こした問題やトラブルに対し、どんなに的確な、美しい解決方法で対処できたとしても、そのこと自体は、そんなにすごいことでもないのです。ほんとうにすごいのは、スタッフが意図的に創りだした問題場面に子どもたちを触れさせ、そこで解決しようと努力する子どもたちが、自分たちの力で解決できるよう陰でおぜん立てをし、うまくいったことを子どもたちの手柄にしてうんと褒めてあげることができる力量なのです。</w:t>
      </w:r>
    </w:p>
    <w:p w:rsidR="000E286F" w:rsidRPr="00DD3D7B" w:rsidRDefault="000E286F" w:rsidP="00526F1F">
      <w:pPr>
        <w:ind w:leftChars="100" w:left="430" w:hangingChars="100" w:hanging="220"/>
        <w:rPr>
          <w:rFonts w:asciiTheme="minorEastAsia" w:hAnsiTheme="minorEastAsia"/>
          <w:sz w:val="22"/>
        </w:rPr>
      </w:pPr>
    </w:p>
    <w:p w:rsidR="000E286F" w:rsidRPr="00DD3D7B" w:rsidRDefault="000E286F" w:rsidP="00526F1F">
      <w:pPr>
        <w:ind w:leftChars="100" w:left="430" w:hangingChars="100" w:hanging="220"/>
        <w:rPr>
          <w:rFonts w:asciiTheme="minorEastAsia" w:hAnsiTheme="minorEastAsia"/>
          <w:sz w:val="22"/>
        </w:rPr>
      </w:pPr>
      <w:r w:rsidRPr="00DD3D7B">
        <w:rPr>
          <w:rFonts w:asciiTheme="minorEastAsia" w:hAnsiTheme="minorEastAsia" w:hint="eastAsia"/>
          <w:sz w:val="22"/>
        </w:rPr>
        <w:t>・最後に、漠然とした言い方で恐縮ではありますが、「</w:t>
      </w:r>
      <w:r w:rsidR="00A36B0B">
        <w:rPr>
          <w:rFonts w:asciiTheme="minorEastAsia" w:hAnsiTheme="minorEastAsia" w:hint="eastAsia"/>
          <w:b/>
          <w:sz w:val="22"/>
          <w:u w:val="single"/>
        </w:rPr>
        <w:t>〇</w:t>
      </w:r>
      <w:r w:rsidRPr="00DD3D7B">
        <w:rPr>
          <w:rFonts w:asciiTheme="minorEastAsia" w:hAnsiTheme="minorEastAsia" w:hint="eastAsia"/>
          <w:b/>
          <w:sz w:val="22"/>
          <w:u w:val="single"/>
        </w:rPr>
        <w:t>さん</w:t>
      </w:r>
      <w:r w:rsidR="00A36B0B">
        <w:rPr>
          <w:rFonts w:asciiTheme="minorEastAsia" w:hAnsiTheme="minorEastAsia" w:hint="eastAsia"/>
          <w:b/>
          <w:sz w:val="22"/>
          <w:u w:val="single"/>
        </w:rPr>
        <w:t>（参加させいただいた事業所名）</w:t>
      </w:r>
      <w:r w:rsidRPr="00DD3D7B">
        <w:rPr>
          <w:rFonts w:asciiTheme="minorEastAsia" w:hAnsiTheme="minorEastAsia" w:hint="eastAsia"/>
          <w:b/>
          <w:sz w:val="22"/>
          <w:u w:val="single"/>
        </w:rPr>
        <w:t>らしさ</w:t>
      </w:r>
      <w:r w:rsidRPr="00DD3D7B">
        <w:rPr>
          <w:rFonts w:asciiTheme="minorEastAsia" w:hAnsiTheme="minorEastAsia" w:hint="eastAsia"/>
          <w:sz w:val="22"/>
        </w:rPr>
        <w:t>がほしいなあ」と思いました。よそとはちと違うこんなあんな取り組み、もしくは、かかわり方がぜひ目に</w:t>
      </w:r>
      <w:r w:rsidR="002F7037">
        <w:rPr>
          <w:rFonts w:asciiTheme="minorEastAsia" w:hAnsiTheme="minorEastAsia" w:hint="eastAsia"/>
          <w:sz w:val="22"/>
        </w:rPr>
        <w:t>見える</w:t>
      </w:r>
      <w:r w:rsidRPr="00DD3D7B">
        <w:rPr>
          <w:rFonts w:asciiTheme="minorEastAsia" w:hAnsiTheme="minorEastAsia" w:hint="eastAsia"/>
          <w:sz w:val="22"/>
        </w:rPr>
        <w:t>かたちで取り組みがあるといいなと思いました。</w:t>
      </w:r>
    </w:p>
    <w:p w:rsidR="000E286F" w:rsidRPr="00DD3D7B" w:rsidRDefault="000E286F" w:rsidP="00526F1F">
      <w:pPr>
        <w:ind w:leftChars="100" w:left="430" w:hangingChars="100" w:hanging="220"/>
        <w:rPr>
          <w:rFonts w:asciiTheme="minorEastAsia" w:hAnsiTheme="minorEastAsia"/>
          <w:sz w:val="22"/>
        </w:rPr>
      </w:pPr>
      <w:r w:rsidRPr="00DD3D7B">
        <w:rPr>
          <w:rFonts w:asciiTheme="minorEastAsia" w:hAnsiTheme="minorEastAsia" w:hint="eastAsia"/>
          <w:sz w:val="22"/>
        </w:rPr>
        <w:t xml:space="preserve">　乱立する放課後等デイサービスの中で、今後生き残っていくためには、</w:t>
      </w:r>
      <w:r w:rsidR="00A36B0B">
        <w:rPr>
          <w:rFonts w:asciiTheme="minorEastAsia" w:hAnsiTheme="minorEastAsia" w:hint="eastAsia"/>
          <w:sz w:val="22"/>
        </w:rPr>
        <w:t>事業所の独自性</w:t>
      </w:r>
      <w:r w:rsidR="00F4388B" w:rsidRPr="00DD3D7B">
        <w:rPr>
          <w:rFonts w:asciiTheme="minorEastAsia" w:hAnsiTheme="minorEastAsia" w:hint="eastAsia"/>
          <w:sz w:val="22"/>
        </w:rPr>
        <w:t>は必須です。</w:t>
      </w:r>
      <w:r w:rsidR="002F7037">
        <w:rPr>
          <w:rFonts w:asciiTheme="minorEastAsia" w:hAnsiTheme="minorEastAsia" w:hint="eastAsia"/>
          <w:sz w:val="22"/>
        </w:rPr>
        <w:t>「ただあずかっているだけで、何にも専門性がない」と</w:t>
      </w:r>
      <w:r w:rsidR="00F4388B" w:rsidRPr="00DD3D7B">
        <w:rPr>
          <w:rFonts w:asciiTheme="minorEastAsia" w:hAnsiTheme="minorEastAsia" w:hint="eastAsia"/>
          <w:sz w:val="22"/>
        </w:rPr>
        <w:t>職員をしこたま批判する保護者がうようよいる中で、今後、生き残っていくためには、避けて通れない道だと思います。活動内容には、就労系のお兄さんお姉さんたちとの交流あり、他でなかなか経験できない体験活動があるよさを生かし、かかわり方でもなにか叶さんらしさをぜひ創造していただきたいと期待します。</w:t>
      </w:r>
    </w:p>
    <w:p w:rsidR="00F4388B" w:rsidRPr="00DD3D7B" w:rsidRDefault="00F4388B" w:rsidP="00526F1F">
      <w:pPr>
        <w:ind w:leftChars="100" w:left="430" w:hangingChars="100" w:hanging="220"/>
        <w:rPr>
          <w:rFonts w:asciiTheme="minorEastAsia" w:hAnsiTheme="minorEastAsia"/>
          <w:sz w:val="22"/>
        </w:rPr>
      </w:pPr>
    </w:p>
    <w:p w:rsidR="00F4388B" w:rsidRPr="00DD3D7B" w:rsidRDefault="00F4388B" w:rsidP="00F4388B">
      <w:pPr>
        <w:ind w:leftChars="100" w:left="210" w:firstLineChars="100" w:firstLine="220"/>
        <w:rPr>
          <w:rFonts w:asciiTheme="minorEastAsia" w:hAnsiTheme="minorEastAsia"/>
          <w:sz w:val="22"/>
        </w:rPr>
      </w:pPr>
      <w:r w:rsidRPr="00DD3D7B">
        <w:rPr>
          <w:rFonts w:asciiTheme="minorEastAsia" w:hAnsiTheme="minorEastAsia" w:hint="eastAsia"/>
          <w:sz w:val="22"/>
        </w:rPr>
        <w:t>あれこれ長々と、しかも後半は、けっこう辛口だらけになってしまいましたが、私の経験から、よいものを見せてもらったときに、辛口モードのスイッチが入ってしまう</w:t>
      </w:r>
      <w:r w:rsidR="002F7037">
        <w:rPr>
          <w:rFonts w:asciiTheme="minorEastAsia" w:hAnsiTheme="minorEastAsia" w:hint="eastAsia"/>
          <w:sz w:val="22"/>
        </w:rPr>
        <w:t>という性格をどうぞお許しください。</w:t>
      </w:r>
      <w:r w:rsidRPr="00DD3D7B">
        <w:rPr>
          <w:rFonts w:asciiTheme="minorEastAsia" w:hAnsiTheme="minorEastAsia" w:hint="eastAsia"/>
          <w:sz w:val="22"/>
        </w:rPr>
        <w:t>課題はあるものの、基本ベースができている活動を見せてもらうと、もっとよくなる、もっとよくなってほしいと気持ちが揺さぶられ、ついつい書きすぎてしまうのです。</w:t>
      </w:r>
      <w:r w:rsidR="002F7037">
        <w:rPr>
          <w:rFonts w:asciiTheme="minorEastAsia" w:hAnsiTheme="minorEastAsia" w:hint="eastAsia"/>
          <w:sz w:val="22"/>
        </w:rPr>
        <w:t>ほんとうによい体験をみせていただきました。ありがとうございます。</w:t>
      </w:r>
    </w:p>
    <w:p w:rsidR="00F4388B" w:rsidRPr="00DD3D7B" w:rsidRDefault="00986020" w:rsidP="00F4388B">
      <w:pPr>
        <w:ind w:leftChars="100" w:left="210" w:firstLineChars="100" w:firstLine="220"/>
        <w:rPr>
          <w:rFonts w:asciiTheme="minorEastAsia" w:hAnsiTheme="minorEastAsia"/>
          <w:sz w:val="22"/>
        </w:rPr>
      </w:pPr>
      <w:r>
        <w:rPr>
          <w:rFonts w:asciiTheme="minorEastAsia" w:hAnsiTheme="minorEastAsia" w:hint="eastAsia"/>
          <w:sz w:val="22"/>
        </w:rPr>
        <w:t>ただ、</w:t>
      </w:r>
      <w:r w:rsidR="00F4388B" w:rsidRPr="00DD3D7B">
        <w:rPr>
          <w:rFonts w:asciiTheme="minorEastAsia" w:hAnsiTheme="minorEastAsia" w:hint="eastAsia"/>
          <w:sz w:val="22"/>
        </w:rPr>
        <w:t>このようなイベントは、反省することももちろん重要ですが、それよりもっと重要なのは、事後の</w:t>
      </w:r>
      <w:r>
        <w:rPr>
          <w:rFonts w:asciiTheme="minorEastAsia" w:hAnsiTheme="minorEastAsia" w:hint="eastAsia"/>
          <w:sz w:val="22"/>
        </w:rPr>
        <w:t>部分の</w:t>
      </w:r>
      <w:r w:rsidR="00F4388B" w:rsidRPr="00DD3D7B">
        <w:rPr>
          <w:rFonts w:asciiTheme="minorEastAsia" w:hAnsiTheme="minorEastAsia" w:hint="eastAsia"/>
          <w:sz w:val="22"/>
        </w:rPr>
        <w:t>振り返りです。今後</w:t>
      </w:r>
      <w:r>
        <w:rPr>
          <w:rFonts w:asciiTheme="minorEastAsia" w:hAnsiTheme="minorEastAsia" w:hint="eastAsia"/>
          <w:sz w:val="22"/>
        </w:rPr>
        <w:t>どうしていくのか？二度目にはどうするのか？ここを考えることが、</w:t>
      </w:r>
      <w:r w:rsidR="00F4388B" w:rsidRPr="00DD3D7B">
        <w:rPr>
          <w:rFonts w:asciiTheme="minorEastAsia" w:hAnsiTheme="minorEastAsia" w:hint="eastAsia"/>
          <w:sz w:val="22"/>
        </w:rPr>
        <w:t>イベントの</w:t>
      </w:r>
      <w:r>
        <w:rPr>
          <w:rFonts w:asciiTheme="minorEastAsia" w:hAnsiTheme="minorEastAsia" w:hint="eastAsia"/>
          <w:sz w:val="22"/>
        </w:rPr>
        <w:t>企画・実施の上で</w:t>
      </w:r>
      <w:r w:rsidR="00F4388B" w:rsidRPr="00DD3D7B">
        <w:rPr>
          <w:rFonts w:asciiTheme="minorEastAsia" w:hAnsiTheme="minorEastAsia" w:hint="eastAsia"/>
          <w:sz w:val="22"/>
        </w:rPr>
        <w:t>最も大切なところだと思います。ぜひ、今</w:t>
      </w:r>
      <w:r>
        <w:rPr>
          <w:rFonts w:asciiTheme="minorEastAsia" w:hAnsiTheme="minorEastAsia" w:hint="eastAsia"/>
          <w:sz w:val="22"/>
        </w:rPr>
        <w:t>後さらによいイベントづくりにご努力を続けていかれますよう応援</w:t>
      </w:r>
      <w:r w:rsidR="00F4388B" w:rsidRPr="00DD3D7B">
        <w:rPr>
          <w:rFonts w:asciiTheme="minorEastAsia" w:hAnsiTheme="minorEastAsia" w:hint="eastAsia"/>
          <w:sz w:val="22"/>
        </w:rPr>
        <w:t>します。</w:t>
      </w:r>
    </w:p>
    <w:p w:rsidR="00F4388B" w:rsidRPr="00DD3D7B" w:rsidRDefault="00986020" w:rsidP="00F4388B">
      <w:pPr>
        <w:ind w:leftChars="100" w:left="210" w:firstLineChars="100" w:firstLine="220"/>
        <w:rPr>
          <w:rFonts w:asciiTheme="minorEastAsia" w:hAnsiTheme="minorEastAsia"/>
          <w:sz w:val="22"/>
        </w:rPr>
      </w:pPr>
      <w:r>
        <w:rPr>
          <w:rFonts w:asciiTheme="minorEastAsia" w:hAnsiTheme="minorEastAsia" w:hint="eastAsia"/>
          <w:sz w:val="22"/>
        </w:rPr>
        <w:t>そして、</w:t>
      </w:r>
      <w:r w:rsidR="00F4388B" w:rsidRPr="00DD3D7B">
        <w:rPr>
          <w:rFonts w:asciiTheme="minorEastAsia" w:hAnsiTheme="minorEastAsia" w:hint="eastAsia"/>
          <w:sz w:val="22"/>
        </w:rPr>
        <w:t>ぜひ、また、今後も継続して、一緒に学ばせていただきたいです。</w:t>
      </w:r>
    </w:p>
    <w:p w:rsidR="00F4388B" w:rsidRPr="00DD3D7B" w:rsidRDefault="00F4388B" w:rsidP="00DD3D7B">
      <w:pPr>
        <w:ind w:leftChars="100" w:left="210" w:firstLineChars="100" w:firstLine="220"/>
        <w:jc w:val="right"/>
        <w:rPr>
          <w:rFonts w:asciiTheme="minorEastAsia" w:hAnsiTheme="minorEastAsia"/>
          <w:sz w:val="22"/>
        </w:rPr>
      </w:pPr>
      <w:r w:rsidRPr="00DD3D7B">
        <w:rPr>
          <w:rFonts w:asciiTheme="minorEastAsia" w:hAnsiTheme="minorEastAsia" w:hint="eastAsia"/>
          <w:sz w:val="22"/>
        </w:rPr>
        <w:t xml:space="preserve">合同会社サンクスシェア　</w:t>
      </w:r>
      <w:bookmarkStart w:id="0" w:name="_GoBack"/>
      <w:bookmarkEnd w:id="0"/>
      <w:r w:rsidRPr="00DD3D7B">
        <w:rPr>
          <w:rFonts w:asciiTheme="minorEastAsia" w:hAnsiTheme="minorEastAsia" w:hint="eastAsia"/>
          <w:sz w:val="22"/>
        </w:rPr>
        <w:t>田中 聡</w:t>
      </w:r>
    </w:p>
    <w:sectPr w:rsidR="00F4388B" w:rsidRPr="00DD3D7B" w:rsidSect="00DD3D7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F2"/>
    <w:rsid w:val="000B42F2"/>
    <w:rsid w:val="000E286F"/>
    <w:rsid w:val="00233A5B"/>
    <w:rsid w:val="002F7037"/>
    <w:rsid w:val="004D7B8F"/>
    <w:rsid w:val="00526F1F"/>
    <w:rsid w:val="005515AB"/>
    <w:rsid w:val="0093554F"/>
    <w:rsid w:val="00986020"/>
    <w:rsid w:val="00A11B0D"/>
    <w:rsid w:val="00A36B0B"/>
    <w:rsid w:val="00CB7370"/>
    <w:rsid w:val="00CD7486"/>
    <w:rsid w:val="00D64E52"/>
    <w:rsid w:val="00DD3D7B"/>
    <w:rsid w:val="00F4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E374E"/>
  <w15:chartTrackingRefBased/>
  <w15:docId w15:val="{0AA9AE60-6757-4821-B3AD-CDB19017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田中聡</dc:creator>
  <cp:keywords/>
  <dc:description/>
  <cp:lastModifiedBy>田中聡</cp:lastModifiedBy>
  <cp:revision>7</cp:revision>
  <dcterms:created xsi:type="dcterms:W3CDTF">2016-06-25T11:49:00Z</dcterms:created>
  <dcterms:modified xsi:type="dcterms:W3CDTF">2016-06-26T08:29:00Z</dcterms:modified>
</cp:coreProperties>
</file>